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4D6D1" w14:textId="4E09F0B2" w:rsidR="005D3B41" w:rsidRDefault="005D3B41" w:rsidP="423A58CA">
      <w:pPr>
        <w:spacing w:after="0"/>
        <w:jc w:val="center"/>
        <w:rPr>
          <w:rFonts w:ascii="Arial" w:hAnsi="Arial" w:cs="Arial"/>
          <w:color w:val="548DD4" w:themeColor="text2" w:themeTint="99"/>
          <w:sz w:val="72"/>
          <w:szCs w:val="72"/>
        </w:rPr>
      </w:pPr>
    </w:p>
    <w:p w14:paraId="1AC24FDD" w14:textId="4105AAC2" w:rsidR="00601537" w:rsidRPr="006F27A1" w:rsidRDefault="7F17E660" w:rsidP="001C7800">
      <w:pPr>
        <w:spacing w:after="0"/>
        <w:jc w:val="center"/>
        <w:rPr>
          <w:rFonts w:ascii="Arial" w:hAnsi="Arial" w:cs="Arial"/>
          <w:color w:val="548DD4" w:themeColor="text2" w:themeTint="99"/>
          <w:sz w:val="72"/>
          <w:szCs w:val="72"/>
        </w:rPr>
      </w:pPr>
      <w:r w:rsidRPr="7F17E660">
        <w:rPr>
          <w:rFonts w:ascii="Arial" w:hAnsi="Arial" w:cs="Arial"/>
          <w:color w:val="548DD4" w:themeColor="text2" w:themeTint="99"/>
          <w:sz w:val="72"/>
          <w:szCs w:val="72"/>
        </w:rPr>
        <w:t>VELKOMMEN TIL</w:t>
      </w:r>
    </w:p>
    <w:p w14:paraId="6C404E76" w14:textId="15500716" w:rsidR="7F17E660" w:rsidRDefault="00F82CD8" w:rsidP="7F17E660">
      <w:pPr>
        <w:spacing w:after="0"/>
        <w:jc w:val="center"/>
        <w:rPr>
          <w:rFonts w:ascii="Arial" w:hAnsi="Arial" w:cs="Arial"/>
          <w:color w:val="548DD4" w:themeColor="text2" w:themeTint="99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FF9180" wp14:editId="657134C8">
                <wp:simplePos x="0" y="0"/>
                <wp:positionH relativeFrom="margin">
                  <wp:align>center</wp:align>
                </wp:positionH>
                <wp:positionV relativeFrom="paragraph">
                  <wp:posOffset>424180</wp:posOffset>
                </wp:positionV>
                <wp:extent cx="5029200" cy="1800225"/>
                <wp:effectExtent l="0" t="0" r="0" b="9525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180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3B6327" w14:textId="77777777" w:rsidR="00F82CD8" w:rsidRPr="00C253BD" w:rsidRDefault="00F82CD8" w:rsidP="00C253B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C6D9F1" w:themeColor="text2" w:themeTint="33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53BD">
                              <w:rPr>
                                <w:rFonts w:ascii="Arial" w:eastAsia="Broadway" w:hAnsi="Arial" w:cs="Arial"/>
                                <w:b/>
                                <w:bCs/>
                                <w:i/>
                                <w:iCs/>
                                <w:color w:val="C6D9F1" w:themeColor="text2" w:themeTint="33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HOLMEN OPEN</w:t>
                            </w:r>
                          </w:p>
                          <w:p w14:paraId="0E57CDCD" w14:textId="77777777" w:rsidR="00F82CD8" w:rsidRPr="00C253BD" w:rsidRDefault="00F82CD8" w:rsidP="00C253BD">
                            <w:pPr>
                              <w:spacing w:after="0"/>
                              <w:jc w:val="center"/>
                              <w:rPr>
                                <w:rFonts w:ascii="Arial" w:eastAsia="Broadway" w:hAnsi="Arial" w:cs="Arial"/>
                                <w:b/>
                                <w:bCs/>
                                <w:i/>
                                <w:iCs/>
                                <w:color w:val="C6D9F1" w:themeColor="text2" w:themeTint="33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53BD">
                              <w:rPr>
                                <w:rFonts w:ascii="Arial" w:eastAsia="Broadway" w:hAnsi="Arial" w:cs="Arial"/>
                                <w:b/>
                                <w:bCs/>
                                <w:i/>
                                <w:iCs/>
                                <w:color w:val="C6D9F1" w:themeColor="text2" w:themeTint="33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TURNFEST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F918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33.4pt;width:396pt;height:141.7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" filled="f" stroked="f">
                <v:textbox>
                  <w:txbxContent>
                    <w:p w14:paraId="713B6327" w14:textId="77777777" w:rsidR="00F82CD8" w:rsidRPr="00C253BD" w:rsidRDefault="00F82CD8" w:rsidP="00C253B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C6D9F1" w:themeColor="text2" w:themeTint="33"/>
                          <w:spacing w:val="10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253BD">
                        <w:rPr>
                          <w:rFonts w:ascii="Arial" w:eastAsia="Broadway" w:hAnsi="Arial" w:cs="Arial"/>
                          <w:b/>
                          <w:bCs/>
                          <w:i/>
                          <w:iCs/>
                          <w:color w:val="C6D9F1" w:themeColor="text2" w:themeTint="33"/>
                          <w:spacing w:val="10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HOLMEN OPEN</w:t>
                      </w:r>
                    </w:p>
                    <w:p w14:paraId="0E57CDCD" w14:textId="77777777" w:rsidR="00F82CD8" w:rsidRPr="00C253BD" w:rsidRDefault="00F82CD8" w:rsidP="00C253BD">
                      <w:pPr>
                        <w:spacing w:after="0"/>
                        <w:jc w:val="center"/>
                        <w:rPr>
                          <w:rFonts w:ascii="Arial" w:eastAsia="Broadway" w:hAnsi="Arial" w:cs="Arial"/>
                          <w:b/>
                          <w:bCs/>
                          <w:i/>
                          <w:iCs/>
                          <w:color w:val="C6D9F1" w:themeColor="text2" w:themeTint="33"/>
                          <w:spacing w:val="10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253BD">
                        <w:rPr>
                          <w:rFonts w:ascii="Arial" w:eastAsia="Broadway" w:hAnsi="Arial" w:cs="Arial"/>
                          <w:b/>
                          <w:bCs/>
                          <w:i/>
                          <w:iCs/>
                          <w:color w:val="C6D9F1" w:themeColor="text2" w:themeTint="33"/>
                          <w:spacing w:val="10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TURNFEST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9B6FE23" w14:textId="48472270" w:rsidR="00601537" w:rsidRPr="006F27A1" w:rsidRDefault="00601537" w:rsidP="001C7800">
      <w:pPr>
        <w:spacing w:after="0"/>
        <w:jc w:val="center"/>
        <w:rPr>
          <w:rFonts w:ascii="Arial" w:hAnsi="Arial" w:cs="Arial"/>
          <w:color w:val="548DD4" w:themeColor="text2" w:themeTint="99"/>
        </w:rPr>
      </w:pPr>
    </w:p>
    <w:p w14:paraId="3F257A85" w14:textId="0656199A" w:rsidR="00601537" w:rsidRPr="006F27A1" w:rsidRDefault="00601537" w:rsidP="00F82CD8">
      <w:pPr>
        <w:spacing w:after="0"/>
        <w:rPr>
          <w:rFonts w:ascii="Arial" w:hAnsi="Arial" w:cs="Arial"/>
          <w:color w:val="1F487C"/>
        </w:rPr>
      </w:pPr>
    </w:p>
    <w:p w14:paraId="419DA4FC" w14:textId="1AA27BE4" w:rsidR="00F82CD8" w:rsidRDefault="00F82CD8" w:rsidP="00F82CD8">
      <w:pPr>
        <w:spacing w:after="0"/>
        <w:rPr>
          <w:rFonts w:ascii="Arial" w:hAnsi="Arial" w:cs="Arial"/>
          <w:b/>
          <w:bCs/>
          <w:color w:val="548DD4" w:themeColor="text2" w:themeTint="99"/>
          <w:sz w:val="56"/>
          <w:szCs w:val="56"/>
        </w:rPr>
      </w:pPr>
    </w:p>
    <w:p w14:paraId="4064AEA2" w14:textId="77777777" w:rsidR="00F82CD8" w:rsidRDefault="00F82CD8" w:rsidP="00F82CD8">
      <w:pPr>
        <w:spacing w:after="0"/>
        <w:rPr>
          <w:rFonts w:ascii="Arial" w:hAnsi="Arial" w:cs="Arial"/>
          <w:b/>
          <w:bCs/>
          <w:color w:val="548DD4" w:themeColor="text2" w:themeTint="99"/>
          <w:sz w:val="56"/>
          <w:szCs w:val="56"/>
        </w:rPr>
      </w:pPr>
    </w:p>
    <w:p w14:paraId="2D7C91C7" w14:textId="77777777" w:rsidR="00F82CD8" w:rsidRDefault="00F82CD8" w:rsidP="001C7800">
      <w:pPr>
        <w:spacing w:after="0"/>
        <w:jc w:val="center"/>
        <w:rPr>
          <w:rFonts w:ascii="Arial" w:hAnsi="Arial" w:cs="Arial"/>
          <w:b/>
          <w:bCs/>
          <w:color w:val="548DD4" w:themeColor="text2" w:themeTint="99"/>
          <w:sz w:val="56"/>
          <w:szCs w:val="56"/>
        </w:rPr>
      </w:pPr>
    </w:p>
    <w:p w14:paraId="1BDA204D" w14:textId="3E78950E" w:rsidR="00601537" w:rsidRPr="006F27A1" w:rsidRDefault="00E2164A" w:rsidP="001C7800">
      <w:pPr>
        <w:spacing w:after="0"/>
        <w:jc w:val="center"/>
        <w:rPr>
          <w:rFonts w:ascii="Arial" w:hAnsi="Arial" w:cs="Arial"/>
          <w:b/>
          <w:bCs/>
          <w:color w:val="548DD4" w:themeColor="text2" w:themeTint="99"/>
          <w:sz w:val="56"/>
          <w:szCs w:val="56"/>
        </w:rPr>
      </w:pPr>
      <w:r>
        <w:rPr>
          <w:rFonts w:ascii="Arial" w:hAnsi="Arial" w:cs="Arial"/>
          <w:b/>
          <w:bCs/>
          <w:color w:val="548DD4" w:themeColor="text2" w:themeTint="99"/>
          <w:sz w:val="56"/>
          <w:szCs w:val="56"/>
        </w:rPr>
        <w:t>2</w:t>
      </w:r>
      <w:r w:rsidR="00F61BBA">
        <w:rPr>
          <w:rFonts w:ascii="Arial" w:hAnsi="Arial" w:cs="Arial"/>
          <w:b/>
          <w:bCs/>
          <w:color w:val="548DD4" w:themeColor="text2" w:themeTint="99"/>
          <w:sz w:val="56"/>
          <w:szCs w:val="56"/>
        </w:rPr>
        <w:t xml:space="preserve"> og 3</w:t>
      </w:r>
      <w:r>
        <w:rPr>
          <w:rFonts w:ascii="Arial" w:hAnsi="Arial" w:cs="Arial"/>
          <w:b/>
          <w:bCs/>
          <w:color w:val="548DD4" w:themeColor="text2" w:themeTint="99"/>
          <w:sz w:val="56"/>
          <w:szCs w:val="56"/>
        </w:rPr>
        <w:t xml:space="preserve"> </w:t>
      </w:r>
      <w:r w:rsidR="00343E33">
        <w:rPr>
          <w:rFonts w:ascii="Arial" w:hAnsi="Arial" w:cs="Arial"/>
          <w:b/>
          <w:bCs/>
          <w:color w:val="548DD4" w:themeColor="text2" w:themeTint="99"/>
          <w:sz w:val="56"/>
          <w:szCs w:val="56"/>
        </w:rPr>
        <w:t>april</w:t>
      </w:r>
      <w:r w:rsidR="28726937" w:rsidRPr="006F27A1">
        <w:rPr>
          <w:rFonts w:ascii="Arial" w:hAnsi="Arial" w:cs="Arial"/>
          <w:b/>
          <w:bCs/>
          <w:color w:val="548DD4" w:themeColor="text2" w:themeTint="99"/>
          <w:sz w:val="56"/>
          <w:szCs w:val="56"/>
        </w:rPr>
        <w:t xml:space="preserve"> 20</w:t>
      </w:r>
      <w:r w:rsidR="00343E33">
        <w:rPr>
          <w:rFonts w:ascii="Arial" w:hAnsi="Arial" w:cs="Arial"/>
          <w:b/>
          <w:bCs/>
          <w:color w:val="548DD4" w:themeColor="text2" w:themeTint="99"/>
          <w:sz w:val="56"/>
          <w:szCs w:val="56"/>
        </w:rPr>
        <w:t>2</w:t>
      </w:r>
      <w:r w:rsidR="00816892">
        <w:rPr>
          <w:rFonts w:ascii="Arial" w:hAnsi="Arial" w:cs="Arial"/>
          <w:b/>
          <w:bCs/>
          <w:color w:val="548DD4" w:themeColor="text2" w:themeTint="99"/>
          <w:sz w:val="56"/>
          <w:szCs w:val="56"/>
        </w:rPr>
        <w:t>2</w:t>
      </w:r>
    </w:p>
    <w:p w14:paraId="57C88950" w14:textId="77777777" w:rsidR="00601537" w:rsidRPr="006F27A1" w:rsidRDefault="00601537" w:rsidP="001C7800">
      <w:pPr>
        <w:spacing w:after="0"/>
        <w:jc w:val="center"/>
        <w:rPr>
          <w:rFonts w:ascii="Arial" w:hAnsi="Arial" w:cs="Arial"/>
          <w:b/>
          <w:bCs/>
          <w:color w:val="548DD4" w:themeColor="text2" w:themeTint="99"/>
          <w:sz w:val="40"/>
          <w:szCs w:val="40"/>
        </w:rPr>
      </w:pPr>
    </w:p>
    <w:p w14:paraId="4348AF02" w14:textId="77777777" w:rsidR="00601537" w:rsidRPr="00F82CD8" w:rsidRDefault="10F216CE" w:rsidP="10F216CE">
      <w:pPr>
        <w:spacing w:after="0"/>
        <w:jc w:val="center"/>
        <w:rPr>
          <w:rFonts w:ascii="Arial" w:hAnsi="Arial" w:cs="Arial"/>
          <w:b/>
          <w:bCs/>
          <w:color w:val="548DD4" w:themeColor="text2" w:themeTint="99"/>
          <w:sz w:val="40"/>
          <w:szCs w:val="40"/>
        </w:rPr>
      </w:pPr>
      <w:r w:rsidRPr="00F82CD8">
        <w:rPr>
          <w:rFonts w:ascii="Arial" w:hAnsi="Arial" w:cs="Arial"/>
          <w:b/>
          <w:bCs/>
          <w:color w:val="548DD4" w:themeColor="text2" w:themeTint="99"/>
          <w:sz w:val="40"/>
          <w:szCs w:val="40"/>
        </w:rPr>
        <w:t>TURN KVINNER</w:t>
      </w:r>
    </w:p>
    <w:p w14:paraId="716CFA5D" w14:textId="27E9CEDC" w:rsidR="00601537" w:rsidRPr="00F82CD8" w:rsidRDefault="00601537" w:rsidP="00F61BBA">
      <w:pPr>
        <w:spacing w:after="0"/>
        <w:jc w:val="center"/>
        <w:rPr>
          <w:rFonts w:ascii="Arial" w:hAnsi="Arial" w:cs="Arial"/>
          <w:b/>
          <w:bCs/>
          <w:color w:val="548DD4" w:themeColor="text2" w:themeTint="99"/>
          <w:sz w:val="40"/>
          <w:szCs w:val="40"/>
        </w:rPr>
      </w:pPr>
    </w:p>
    <w:p w14:paraId="6A6E8D6B" w14:textId="5F0F0B6C" w:rsidR="7F17E660" w:rsidRPr="00F82CD8" w:rsidRDefault="7F17E660" w:rsidP="7F17E660">
      <w:pPr>
        <w:spacing w:after="0"/>
        <w:jc w:val="center"/>
        <w:rPr>
          <w:rFonts w:ascii="Arial" w:hAnsi="Arial" w:cs="Arial"/>
          <w:b/>
          <w:bCs/>
          <w:color w:val="548DD4" w:themeColor="text2" w:themeTint="99"/>
          <w:sz w:val="40"/>
          <w:szCs w:val="40"/>
        </w:rPr>
      </w:pPr>
    </w:p>
    <w:p w14:paraId="11F6C659" w14:textId="1EC039CB" w:rsidR="7F17E660" w:rsidRPr="00F82CD8" w:rsidRDefault="7F17E660" w:rsidP="7F17E660">
      <w:pPr>
        <w:spacing w:after="0"/>
        <w:jc w:val="center"/>
        <w:rPr>
          <w:rFonts w:ascii="Arial" w:hAnsi="Arial" w:cs="Arial"/>
          <w:b/>
          <w:bCs/>
          <w:color w:val="548DD4" w:themeColor="text2" w:themeTint="99"/>
          <w:sz w:val="40"/>
          <w:szCs w:val="40"/>
        </w:rPr>
      </w:pPr>
    </w:p>
    <w:p w14:paraId="75A2248B" w14:textId="72CD0825" w:rsidR="7F17E660" w:rsidRDefault="00406C50" w:rsidP="7F17E660">
      <w:pPr>
        <w:spacing w:after="0"/>
        <w:jc w:val="center"/>
        <w:rPr>
          <w:rFonts w:ascii="Arial" w:hAnsi="Arial" w:cs="Arial"/>
          <w:b/>
          <w:bCs/>
          <w:color w:val="548DD4" w:themeColor="text2" w:themeTint="99"/>
          <w:sz w:val="40"/>
          <w:szCs w:val="40"/>
          <w:lang w:val="en-US"/>
        </w:rPr>
      </w:pPr>
      <w:r w:rsidRPr="006F27A1">
        <w:rPr>
          <w:rFonts w:ascii="Arial" w:hAnsi="Arial" w:cs="Arial"/>
          <w:noProof/>
          <w:lang w:eastAsia="nb-NO"/>
        </w:rPr>
        <w:drawing>
          <wp:inline distT="0" distB="0" distL="0" distR="0" wp14:anchorId="3EBE6C87" wp14:editId="7B970FC2">
            <wp:extent cx="2297927" cy="2297927"/>
            <wp:effectExtent l="0" t="0" r="7620" b="7620"/>
            <wp:docPr id="7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195" cy="233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0CAF1" w14:textId="15AC2200" w:rsidR="006134B5" w:rsidRPr="006F27A1" w:rsidRDefault="00406C50" w:rsidP="001C7800">
      <w:pPr>
        <w:spacing w:after="0"/>
        <w:jc w:val="center"/>
        <w:rPr>
          <w:rFonts w:ascii="Arial" w:hAnsi="Arial" w:cs="Arial"/>
          <w:lang w:val="en-US"/>
        </w:rPr>
      </w:pPr>
      <w:r w:rsidRPr="006F27A1">
        <w:rPr>
          <w:rFonts w:ascii="Arial" w:hAnsi="Arial" w:cs="Arial"/>
          <w:noProof/>
          <w:lang w:eastAsia="nb-NO"/>
        </w:rPr>
        <w:drawing>
          <wp:inline distT="0" distB="0" distL="0" distR="0" wp14:anchorId="07A10D8E" wp14:editId="4891B2DD">
            <wp:extent cx="1587500" cy="406400"/>
            <wp:effectExtent l="0" t="0" r="12700" b="0"/>
            <wp:docPr id="2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419B5" w14:textId="0A1D3CAC" w:rsidR="00601537" w:rsidRPr="006F27A1" w:rsidRDefault="00601537" w:rsidP="005D3B41">
      <w:pPr>
        <w:spacing w:after="0"/>
        <w:jc w:val="center"/>
        <w:rPr>
          <w:rFonts w:ascii="Arial" w:hAnsi="Arial" w:cs="Arial"/>
        </w:rPr>
      </w:pPr>
    </w:p>
    <w:p w14:paraId="67468B5F" w14:textId="3327E4B2" w:rsidR="00E2164A" w:rsidRPr="001C7800" w:rsidRDefault="00E2164A" w:rsidP="005D3B41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1C7800">
        <w:rPr>
          <w:rFonts w:ascii="Arial" w:hAnsi="Arial" w:cs="Arial"/>
          <w:b/>
          <w:bCs/>
          <w:sz w:val="36"/>
          <w:szCs w:val="36"/>
        </w:rPr>
        <w:lastRenderedPageBreak/>
        <w:t>Vi ønsker små og store gymnaster</w:t>
      </w:r>
      <w:r w:rsidR="28726937" w:rsidRPr="001C7800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7D4B0C68" w14:textId="3BF07E95" w:rsidR="00601537" w:rsidRPr="001C7800" w:rsidRDefault="28726937" w:rsidP="005D3B41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1C7800">
        <w:rPr>
          <w:rFonts w:ascii="Arial" w:hAnsi="Arial" w:cs="Arial"/>
          <w:b/>
          <w:bCs/>
          <w:sz w:val="36"/>
          <w:szCs w:val="36"/>
        </w:rPr>
        <w:t xml:space="preserve">hjertelig velkommen til </w:t>
      </w:r>
      <w:r w:rsidR="006F27A1" w:rsidRPr="001C7800">
        <w:rPr>
          <w:rFonts w:ascii="Arial" w:hAnsi="Arial" w:cs="Arial"/>
          <w:b/>
          <w:bCs/>
          <w:sz w:val="36"/>
          <w:szCs w:val="36"/>
        </w:rPr>
        <w:t>en helg fylt av turnglede</w:t>
      </w:r>
      <w:r w:rsidR="00502754" w:rsidRPr="001C7800">
        <w:rPr>
          <w:rFonts w:ascii="Arial" w:hAnsi="Arial" w:cs="Arial"/>
          <w:b/>
          <w:bCs/>
          <w:sz w:val="36"/>
          <w:szCs w:val="36"/>
        </w:rPr>
        <w:t>!</w:t>
      </w:r>
    </w:p>
    <w:p w14:paraId="70E05FCB" w14:textId="77777777" w:rsidR="00E2164A" w:rsidRDefault="00E2164A" w:rsidP="005D3B41">
      <w:pPr>
        <w:spacing w:after="0"/>
        <w:rPr>
          <w:rFonts w:ascii="Arial" w:hAnsi="Arial" w:cs="Arial"/>
          <w:bCs/>
          <w:sz w:val="28"/>
          <w:szCs w:val="28"/>
        </w:rPr>
      </w:pPr>
    </w:p>
    <w:p w14:paraId="1E224547" w14:textId="77777777" w:rsidR="001C7800" w:rsidRDefault="001C7800" w:rsidP="005D3B41">
      <w:pPr>
        <w:spacing w:after="0"/>
        <w:rPr>
          <w:rFonts w:ascii="Arial" w:hAnsi="Arial" w:cs="Arial"/>
          <w:bCs/>
          <w:sz w:val="28"/>
          <w:szCs w:val="28"/>
        </w:rPr>
      </w:pPr>
    </w:p>
    <w:p w14:paraId="6CCEE106" w14:textId="2DCB8891" w:rsidR="00601537" w:rsidRDefault="00601537" w:rsidP="005D3B41">
      <w:pPr>
        <w:spacing w:after="0"/>
        <w:rPr>
          <w:rFonts w:ascii="Arial" w:hAnsi="Arial" w:cs="Arial"/>
          <w:bCs/>
          <w:sz w:val="28"/>
          <w:szCs w:val="28"/>
        </w:rPr>
      </w:pPr>
      <w:r w:rsidRPr="00502754">
        <w:rPr>
          <w:rFonts w:ascii="Arial" w:hAnsi="Arial" w:cs="Arial"/>
          <w:bCs/>
          <w:sz w:val="28"/>
          <w:szCs w:val="28"/>
        </w:rPr>
        <w:t>TID:</w:t>
      </w:r>
      <w:r w:rsidR="00B72138" w:rsidRPr="00502754">
        <w:rPr>
          <w:rFonts w:ascii="Arial" w:hAnsi="Arial" w:cs="Arial"/>
          <w:bCs/>
          <w:sz w:val="28"/>
          <w:szCs w:val="28"/>
        </w:rPr>
        <w:tab/>
      </w:r>
      <w:r w:rsidR="00B72138" w:rsidRPr="00502754">
        <w:rPr>
          <w:rFonts w:ascii="Arial" w:hAnsi="Arial" w:cs="Arial"/>
          <w:bCs/>
          <w:sz w:val="28"/>
          <w:szCs w:val="28"/>
        </w:rPr>
        <w:tab/>
      </w:r>
      <w:r w:rsidR="00E2164A" w:rsidRPr="00E2164A">
        <w:rPr>
          <w:rFonts w:ascii="Arial" w:hAnsi="Arial" w:cs="Arial"/>
          <w:bCs/>
          <w:sz w:val="28"/>
          <w:szCs w:val="28"/>
        </w:rPr>
        <w:t>2</w:t>
      </w:r>
      <w:r w:rsidR="002342A1">
        <w:rPr>
          <w:rFonts w:ascii="Arial" w:hAnsi="Arial" w:cs="Arial"/>
          <w:bCs/>
          <w:sz w:val="28"/>
          <w:szCs w:val="28"/>
        </w:rPr>
        <w:t xml:space="preserve"> og 3 </w:t>
      </w:r>
      <w:r w:rsidR="00343E33">
        <w:rPr>
          <w:rFonts w:ascii="Arial" w:hAnsi="Arial" w:cs="Arial"/>
          <w:bCs/>
          <w:sz w:val="28"/>
          <w:szCs w:val="28"/>
        </w:rPr>
        <w:t>april</w:t>
      </w:r>
      <w:r w:rsidR="00502754" w:rsidRPr="00E2164A">
        <w:rPr>
          <w:rFonts w:ascii="Arial" w:hAnsi="Arial" w:cs="Arial"/>
          <w:bCs/>
          <w:sz w:val="28"/>
          <w:szCs w:val="28"/>
        </w:rPr>
        <w:t xml:space="preserve"> </w:t>
      </w:r>
      <w:r w:rsidR="00F44013" w:rsidRPr="00E2164A">
        <w:rPr>
          <w:rFonts w:ascii="Arial" w:hAnsi="Arial" w:cs="Arial"/>
          <w:bCs/>
          <w:sz w:val="28"/>
          <w:szCs w:val="28"/>
        </w:rPr>
        <w:t>20</w:t>
      </w:r>
      <w:r w:rsidR="00343E33">
        <w:rPr>
          <w:rFonts w:ascii="Arial" w:hAnsi="Arial" w:cs="Arial"/>
          <w:bCs/>
          <w:sz w:val="28"/>
          <w:szCs w:val="28"/>
        </w:rPr>
        <w:t>2</w:t>
      </w:r>
      <w:r w:rsidR="002342A1">
        <w:rPr>
          <w:rFonts w:ascii="Arial" w:hAnsi="Arial" w:cs="Arial"/>
          <w:bCs/>
          <w:sz w:val="28"/>
          <w:szCs w:val="28"/>
        </w:rPr>
        <w:t>2</w:t>
      </w:r>
    </w:p>
    <w:p w14:paraId="5EE5C7FE" w14:textId="77777777" w:rsidR="005D3B41" w:rsidRPr="00502754" w:rsidRDefault="005D3B41" w:rsidP="005D3B41">
      <w:pPr>
        <w:spacing w:after="0"/>
        <w:rPr>
          <w:rFonts w:ascii="Arial" w:hAnsi="Arial" w:cs="Arial"/>
          <w:bCs/>
          <w:sz w:val="28"/>
          <w:szCs w:val="28"/>
        </w:rPr>
      </w:pPr>
    </w:p>
    <w:p w14:paraId="7BD30C14" w14:textId="62064DA4" w:rsidR="00601537" w:rsidRPr="00502754" w:rsidRDefault="00601537" w:rsidP="005D3B41">
      <w:pPr>
        <w:spacing w:after="0"/>
        <w:rPr>
          <w:rFonts w:ascii="Arial" w:hAnsi="Arial" w:cs="Arial"/>
          <w:bCs/>
          <w:sz w:val="28"/>
          <w:szCs w:val="28"/>
        </w:rPr>
      </w:pPr>
      <w:r w:rsidRPr="00502754">
        <w:rPr>
          <w:rFonts w:ascii="Arial" w:hAnsi="Arial" w:cs="Arial"/>
          <w:bCs/>
          <w:sz w:val="28"/>
          <w:szCs w:val="28"/>
        </w:rPr>
        <w:t xml:space="preserve">STED: </w:t>
      </w:r>
      <w:r w:rsidR="00B72138" w:rsidRPr="00502754">
        <w:rPr>
          <w:rFonts w:ascii="Arial" w:hAnsi="Arial" w:cs="Arial"/>
          <w:bCs/>
          <w:sz w:val="28"/>
          <w:szCs w:val="28"/>
        </w:rPr>
        <w:tab/>
      </w:r>
      <w:r w:rsidRPr="00502754">
        <w:rPr>
          <w:rFonts w:ascii="Arial" w:hAnsi="Arial" w:cs="Arial"/>
          <w:bCs/>
          <w:sz w:val="28"/>
          <w:szCs w:val="28"/>
        </w:rPr>
        <w:t>Holmen turnhall, Vogellund 31, 1394 Nesbru</w:t>
      </w:r>
    </w:p>
    <w:p w14:paraId="0E98B6C9" w14:textId="2833667A" w:rsidR="28726937" w:rsidRDefault="28726937" w:rsidP="005D3B41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3084B2E" w14:textId="172C7E36" w:rsidR="00D9183C" w:rsidRDefault="0005469A" w:rsidP="005D3B41">
      <w:pPr>
        <w:spacing w:after="0"/>
        <w:ind w:left="708"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38469AA9" w14:textId="17743C3B" w:rsidR="00D9183C" w:rsidRPr="00EA44C1" w:rsidRDefault="00C6758F" w:rsidP="005D3B41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105AC82" wp14:editId="289BCEE7">
            <wp:simplePos x="0" y="0"/>
            <wp:positionH relativeFrom="column">
              <wp:posOffset>3797935</wp:posOffset>
            </wp:positionH>
            <wp:positionV relativeFrom="paragraph">
              <wp:posOffset>8255</wp:posOffset>
            </wp:positionV>
            <wp:extent cx="1494790" cy="183324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jent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94790" cy="1833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A21E053" wp14:editId="2F503966">
            <wp:simplePos x="0" y="0"/>
            <wp:positionH relativeFrom="column">
              <wp:posOffset>889635</wp:posOffset>
            </wp:positionH>
            <wp:positionV relativeFrom="paragraph">
              <wp:posOffset>12700</wp:posOffset>
            </wp:positionV>
            <wp:extent cx="2000250" cy="15049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utt2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E2D6B6" w14:textId="48564771" w:rsidR="005D3B41" w:rsidRDefault="005D3B41" w:rsidP="005D3B41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3A0C7D67" w14:textId="77777777" w:rsidR="00E64D4E" w:rsidRDefault="00E64D4E" w:rsidP="005D3B41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72E4A106" w14:textId="77777777" w:rsidR="004B2F65" w:rsidRDefault="004B2F65" w:rsidP="005D3B41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1D9D4482" w14:textId="77777777" w:rsidR="004B2F65" w:rsidRDefault="004B2F65" w:rsidP="005D3B41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55E4B358" w14:textId="77777777" w:rsidR="004B2F65" w:rsidRDefault="004B2F65" w:rsidP="005D3B41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283E34E6" w14:textId="77777777" w:rsidR="004B2F65" w:rsidRDefault="004B2F65" w:rsidP="005D3B41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4D20D3D4" w14:textId="77777777" w:rsidR="004B2F65" w:rsidRDefault="004B2F65" w:rsidP="005D3B41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50ABBC82" w14:textId="77777777" w:rsidR="004B2F65" w:rsidRDefault="004B2F65" w:rsidP="005D3B41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24867C37" w14:textId="53B09883" w:rsidR="28726937" w:rsidRPr="00EA44C1" w:rsidRDefault="28726937" w:rsidP="005D3B41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EA44C1">
        <w:rPr>
          <w:rFonts w:ascii="Arial" w:hAnsi="Arial" w:cs="Arial"/>
          <w:b/>
          <w:bCs/>
          <w:sz w:val="28"/>
          <w:szCs w:val="28"/>
        </w:rPr>
        <w:t>TURN KVINNER</w:t>
      </w:r>
    </w:p>
    <w:p w14:paraId="4BB695C0" w14:textId="37A1EE26" w:rsidR="00B11ACA" w:rsidRDefault="71BB9D41" w:rsidP="71BB9D41">
      <w:pPr>
        <w:spacing w:after="0"/>
        <w:rPr>
          <w:rFonts w:ascii="Arial" w:hAnsi="Arial" w:cs="Arial"/>
          <w:sz w:val="24"/>
          <w:szCs w:val="24"/>
        </w:rPr>
      </w:pPr>
      <w:r w:rsidRPr="71BB9D41">
        <w:rPr>
          <w:rFonts w:ascii="Arial" w:hAnsi="Arial" w:cs="Arial"/>
          <w:sz w:val="24"/>
          <w:szCs w:val="24"/>
        </w:rPr>
        <w:t>Holmen Open Turnfest er først og fremst en lag konkurranse. Her skal vi heie på hverandre, rose og støtte alle gymnaster på kryss og tvers av klubber</w:t>
      </w:r>
      <w:r w:rsidR="00B15A34">
        <w:rPr>
          <w:rFonts w:ascii="Arial" w:hAnsi="Arial" w:cs="Arial"/>
          <w:sz w:val="24"/>
          <w:szCs w:val="24"/>
        </w:rPr>
        <w:t xml:space="preserve"> og nivå</w:t>
      </w:r>
      <w:r w:rsidRPr="71BB9D41">
        <w:rPr>
          <w:rFonts w:ascii="Arial" w:hAnsi="Arial" w:cs="Arial"/>
          <w:sz w:val="24"/>
          <w:szCs w:val="24"/>
        </w:rPr>
        <w:t xml:space="preserve">. La oss lage en skikkelig turnfest hvor vi har det gøy hele helgen! </w:t>
      </w:r>
    </w:p>
    <w:p w14:paraId="11ED1EDF" w14:textId="77777777" w:rsidR="00B11ACA" w:rsidRDefault="00B11ACA" w:rsidP="005D3B41">
      <w:pPr>
        <w:spacing w:after="0"/>
        <w:rPr>
          <w:rFonts w:ascii="Arial" w:hAnsi="Arial" w:cs="Arial"/>
          <w:sz w:val="24"/>
          <w:szCs w:val="24"/>
        </w:rPr>
      </w:pPr>
    </w:p>
    <w:p w14:paraId="3757AED9" w14:textId="3F4DF037" w:rsidR="00B72138" w:rsidRPr="00B11ACA" w:rsidRDefault="00B72138" w:rsidP="005D3B41">
      <w:pPr>
        <w:pStyle w:val="Listeavsnitt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B11ACA">
        <w:rPr>
          <w:rFonts w:ascii="Arial" w:hAnsi="Arial" w:cs="Arial"/>
          <w:sz w:val="24"/>
          <w:szCs w:val="24"/>
        </w:rPr>
        <w:t xml:space="preserve">Hver klubb melder på sine egne lag og et lag </w:t>
      </w:r>
      <w:r w:rsidR="28726937" w:rsidRPr="00B11ACA">
        <w:rPr>
          <w:rFonts w:ascii="Arial" w:hAnsi="Arial" w:cs="Arial"/>
          <w:sz w:val="24"/>
          <w:szCs w:val="24"/>
        </w:rPr>
        <w:t xml:space="preserve">består av </w:t>
      </w:r>
      <w:r w:rsidRPr="00B11ACA">
        <w:rPr>
          <w:rFonts w:ascii="Arial" w:hAnsi="Arial" w:cs="Arial"/>
          <w:sz w:val="24"/>
          <w:szCs w:val="24"/>
        </w:rPr>
        <w:t xml:space="preserve">minst </w:t>
      </w:r>
      <w:r w:rsidR="28726937" w:rsidRPr="00B11ACA">
        <w:rPr>
          <w:rFonts w:ascii="Arial" w:hAnsi="Arial" w:cs="Arial"/>
          <w:sz w:val="24"/>
          <w:szCs w:val="24"/>
        </w:rPr>
        <w:t xml:space="preserve">3 </w:t>
      </w:r>
      <w:r w:rsidRPr="00B11ACA">
        <w:rPr>
          <w:rFonts w:ascii="Arial" w:hAnsi="Arial" w:cs="Arial"/>
          <w:sz w:val="24"/>
          <w:szCs w:val="24"/>
        </w:rPr>
        <w:t>gymnaster i samme klasse</w:t>
      </w:r>
      <w:r w:rsidR="00696E19">
        <w:rPr>
          <w:rFonts w:ascii="Arial" w:hAnsi="Arial" w:cs="Arial"/>
          <w:sz w:val="24"/>
          <w:szCs w:val="24"/>
        </w:rPr>
        <w:t xml:space="preserve"> og har ingen maks antall</w:t>
      </w:r>
      <w:r w:rsidRPr="00B11ACA">
        <w:rPr>
          <w:rFonts w:ascii="Arial" w:hAnsi="Arial" w:cs="Arial"/>
          <w:sz w:val="24"/>
          <w:szCs w:val="24"/>
        </w:rPr>
        <w:t xml:space="preserve">. </w:t>
      </w:r>
      <w:r w:rsidR="00B11ACA">
        <w:rPr>
          <w:rFonts w:ascii="Arial" w:hAnsi="Arial" w:cs="Arial"/>
          <w:sz w:val="24"/>
          <w:szCs w:val="24"/>
        </w:rPr>
        <w:t xml:space="preserve">Ønsker man å stille med flere lag i samme klasse, navngir man lagene forskjellig. </w:t>
      </w:r>
    </w:p>
    <w:p w14:paraId="7DD84DF0" w14:textId="6CE3248C" w:rsidR="00B72138" w:rsidRPr="00B11ACA" w:rsidRDefault="00B72138" w:rsidP="005D3B41">
      <w:pPr>
        <w:pStyle w:val="Listeavsnit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11ACA">
        <w:rPr>
          <w:rFonts w:ascii="Arial" w:hAnsi="Arial" w:cs="Arial"/>
          <w:sz w:val="24"/>
          <w:szCs w:val="24"/>
        </w:rPr>
        <w:t xml:space="preserve">I aspirantklassene er </w:t>
      </w:r>
      <w:r w:rsidR="00B11ACA">
        <w:rPr>
          <w:rFonts w:ascii="Arial" w:hAnsi="Arial" w:cs="Arial"/>
          <w:sz w:val="24"/>
          <w:szCs w:val="24"/>
        </w:rPr>
        <w:t xml:space="preserve">det </w:t>
      </w:r>
      <w:r w:rsidRPr="00B11ACA">
        <w:rPr>
          <w:rFonts w:ascii="Arial" w:hAnsi="Arial" w:cs="Arial"/>
          <w:sz w:val="24"/>
          <w:szCs w:val="24"/>
        </w:rPr>
        <w:t xml:space="preserve">ingen rangering og alle får lik deltakerpremie samt lagpremie. </w:t>
      </w:r>
    </w:p>
    <w:p w14:paraId="468C1EC0" w14:textId="44CBBC8B" w:rsidR="00502754" w:rsidRPr="00B11ACA" w:rsidRDefault="10F216CE" w:rsidP="10F216CE">
      <w:pPr>
        <w:pStyle w:val="Listeavsnit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10F216CE">
        <w:rPr>
          <w:rFonts w:ascii="Arial" w:hAnsi="Arial" w:cs="Arial"/>
          <w:sz w:val="24"/>
          <w:szCs w:val="24"/>
        </w:rPr>
        <w:t>I rekrutt, stige og FIG klassene teller de 3 beste gymnastene på laget i hvert apparat i sluttsummen</w:t>
      </w:r>
      <w:r w:rsidR="00C6758F">
        <w:rPr>
          <w:rFonts w:ascii="Arial" w:hAnsi="Arial" w:cs="Arial"/>
          <w:sz w:val="24"/>
          <w:szCs w:val="24"/>
        </w:rPr>
        <w:t xml:space="preserve"> og man kan kun ha 1 lag pr klasse</w:t>
      </w:r>
      <w:r w:rsidRPr="10F216CE">
        <w:rPr>
          <w:rFonts w:ascii="Arial" w:hAnsi="Arial" w:cs="Arial"/>
          <w:sz w:val="24"/>
          <w:szCs w:val="24"/>
        </w:rPr>
        <w:t>. Det blir premiering til de 3 beste utøverne individuelt, samt de 3 beste lagene. Alle får deltakerpremie. Holmen Open trofeet blir delt ut til den gymnasten med høyest enkeltkarakter i stige klassen for turn kvinner</w:t>
      </w:r>
      <w:r w:rsidR="000D60DD">
        <w:rPr>
          <w:rFonts w:ascii="Arial" w:hAnsi="Arial" w:cs="Arial"/>
          <w:sz w:val="24"/>
          <w:szCs w:val="24"/>
        </w:rPr>
        <w:t>.</w:t>
      </w:r>
    </w:p>
    <w:p w14:paraId="7AE7DE0C" w14:textId="38E96E32" w:rsidR="00502754" w:rsidRDefault="00502754" w:rsidP="005D3B41">
      <w:pPr>
        <w:pStyle w:val="Listeavsnit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11ACA">
        <w:rPr>
          <w:rFonts w:ascii="Arial" w:hAnsi="Arial" w:cs="Arial"/>
          <w:sz w:val="24"/>
          <w:szCs w:val="24"/>
        </w:rPr>
        <w:t xml:space="preserve">Kan man ikke stille lag, er det også mulig å stille individuelt. </w:t>
      </w:r>
    </w:p>
    <w:p w14:paraId="6E353AD2" w14:textId="61817662" w:rsidR="005D3B41" w:rsidRPr="00B11ACA" w:rsidRDefault="005D3B41" w:rsidP="005D3B41">
      <w:pPr>
        <w:pStyle w:val="Listeavsnit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Hvis noen gymnaster ikke ønsker å stille i alle apparater, noteres dette i påmelding</w:t>
      </w:r>
      <w:r w:rsidR="00696E19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61FCA162" w14:textId="6F3BEB98" w:rsidR="00502754" w:rsidRDefault="00502754" w:rsidP="00ED1B68">
      <w:pPr>
        <w:pStyle w:val="Listeavsnitt"/>
        <w:spacing w:after="0"/>
        <w:rPr>
          <w:rFonts w:ascii="Arial" w:hAnsi="Arial" w:cs="Arial"/>
          <w:sz w:val="24"/>
          <w:szCs w:val="24"/>
        </w:rPr>
      </w:pPr>
    </w:p>
    <w:p w14:paraId="68CA23CC" w14:textId="77777777" w:rsidR="00ED1B68" w:rsidRPr="00502754" w:rsidRDefault="00ED1B68" w:rsidP="00ED1B68">
      <w:pPr>
        <w:pStyle w:val="Listeavsnitt"/>
        <w:spacing w:after="0"/>
        <w:rPr>
          <w:rFonts w:ascii="Arial" w:hAnsi="Arial" w:cs="Arial"/>
          <w:sz w:val="24"/>
          <w:szCs w:val="24"/>
        </w:rPr>
      </w:pPr>
    </w:p>
    <w:p w14:paraId="78F73950" w14:textId="77777777" w:rsidR="00406C50" w:rsidRDefault="00406C50" w:rsidP="005D3B41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2B7A1406" w14:textId="77777777" w:rsidR="00406C50" w:rsidRDefault="00406C50" w:rsidP="005D3B41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79988E4B" w14:textId="5738A80B" w:rsidR="00C6758F" w:rsidRPr="008A561E" w:rsidRDefault="00C6758F" w:rsidP="005D3B41">
      <w:pPr>
        <w:spacing w:after="0"/>
        <w:rPr>
          <w:rFonts w:ascii="Arial" w:hAnsi="Arial" w:cs="Arial"/>
          <w:sz w:val="24"/>
          <w:szCs w:val="24"/>
        </w:rPr>
      </w:pPr>
      <w:r w:rsidRPr="004031F5">
        <w:rPr>
          <w:rFonts w:ascii="Arial" w:hAnsi="Arial" w:cs="Arial"/>
          <w:sz w:val="24"/>
          <w:szCs w:val="24"/>
        </w:rPr>
        <w:lastRenderedPageBreak/>
        <w:t xml:space="preserve"> </w:t>
      </w:r>
    </w:p>
    <w:p w14:paraId="5B83C7E3" w14:textId="1AD9F648" w:rsidR="001671C5" w:rsidRDefault="001671C5" w:rsidP="00681252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9975C3">
        <w:rPr>
          <w:rFonts w:ascii="Arial" w:hAnsi="Arial" w:cs="Arial"/>
          <w:b/>
          <w:bCs/>
          <w:sz w:val="28"/>
          <w:szCs w:val="28"/>
        </w:rPr>
        <w:t>KLASSER TURN KVINNER</w:t>
      </w:r>
    </w:p>
    <w:p w14:paraId="36C9F99B" w14:textId="333EAA22" w:rsidR="009B6AF3" w:rsidRPr="009975C3" w:rsidRDefault="006A76BC" w:rsidP="00681252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Vi ønsker</w:t>
      </w:r>
      <w:r w:rsidR="00355C8A">
        <w:rPr>
          <w:rFonts w:ascii="Arial" w:hAnsi="Arial" w:cs="Arial"/>
          <w:b/>
          <w:bCs/>
          <w:sz w:val="28"/>
          <w:szCs w:val="28"/>
        </w:rPr>
        <w:t xml:space="preserve"> Viken </w:t>
      </w:r>
      <w:r w:rsidR="0032037D">
        <w:rPr>
          <w:rFonts w:ascii="Arial" w:hAnsi="Arial" w:cs="Arial"/>
          <w:b/>
          <w:bCs/>
          <w:sz w:val="28"/>
          <w:szCs w:val="28"/>
        </w:rPr>
        <w:t xml:space="preserve">og Oslo </w:t>
      </w:r>
      <w:proofErr w:type="spellStart"/>
      <w:r w:rsidR="0032037D">
        <w:rPr>
          <w:rFonts w:ascii="Arial" w:hAnsi="Arial" w:cs="Arial"/>
          <w:b/>
          <w:bCs/>
          <w:sz w:val="28"/>
          <w:szCs w:val="28"/>
        </w:rPr>
        <w:t>turnkrets</w:t>
      </w:r>
      <w:proofErr w:type="spellEnd"/>
      <w:r w:rsidR="0032037D">
        <w:rPr>
          <w:rFonts w:ascii="Arial" w:hAnsi="Arial" w:cs="Arial"/>
          <w:b/>
          <w:bCs/>
          <w:sz w:val="28"/>
          <w:szCs w:val="28"/>
        </w:rPr>
        <w:t xml:space="preserve"> velkomne til å stille i:</w:t>
      </w:r>
    </w:p>
    <w:p w14:paraId="0D2AAA60" w14:textId="061197F2" w:rsidR="001671C5" w:rsidRDefault="001671C5" w:rsidP="00681252">
      <w:pPr>
        <w:spacing w:after="0"/>
        <w:rPr>
          <w:rFonts w:ascii="Arial" w:hAnsi="Arial" w:cs="Arial"/>
          <w:sz w:val="28"/>
          <w:szCs w:val="28"/>
        </w:rPr>
      </w:pPr>
      <w:r w:rsidRPr="00B930A1">
        <w:rPr>
          <w:rFonts w:ascii="Arial" w:hAnsi="Arial" w:cs="Arial"/>
          <w:sz w:val="28"/>
          <w:szCs w:val="28"/>
        </w:rPr>
        <w:t>ASPIRANT OPPVISNING 6-10 år (2016-2012)</w:t>
      </w:r>
    </w:p>
    <w:p w14:paraId="6BFEDE3A" w14:textId="00039A12" w:rsidR="0032037D" w:rsidRPr="00103FA8" w:rsidRDefault="0032037D" w:rsidP="00681252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103FA8">
        <w:rPr>
          <w:rFonts w:ascii="Arial" w:hAnsi="Arial" w:cs="Arial"/>
          <w:b/>
          <w:bCs/>
          <w:sz w:val="28"/>
          <w:szCs w:val="28"/>
        </w:rPr>
        <w:t xml:space="preserve">Vi ønsker region </w:t>
      </w:r>
      <w:r w:rsidR="00AC6869" w:rsidRPr="00103FA8">
        <w:rPr>
          <w:rFonts w:ascii="Arial" w:hAnsi="Arial" w:cs="Arial"/>
          <w:b/>
          <w:bCs/>
          <w:sz w:val="28"/>
          <w:szCs w:val="28"/>
        </w:rPr>
        <w:t>øst velkomne til å stille i:</w:t>
      </w:r>
    </w:p>
    <w:p w14:paraId="253A4296" w14:textId="66BD24BC" w:rsidR="00AC6869" w:rsidRDefault="00344616" w:rsidP="0068125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ASPIRANT OPPVISNING</w:t>
      </w:r>
      <w:r w:rsidR="00AC6869">
        <w:rPr>
          <w:rFonts w:ascii="Arial" w:hAnsi="Arial" w:cs="Arial"/>
          <w:sz w:val="28"/>
          <w:szCs w:val="28"/>
        </w:rPr>
        <w:t xml:space="preserve"> 9-10 </w:t>
      </w:r>
      <w:r>
        <w:rPr>
          <w:rFonts w:ascii="Arial" w:hAnsi="Arial" w:cs="Arial"/>
          <w:sz w:val="28"/>
          <w:szCs w:val="28"/>
        </w:rPr>
        <w:t>år (2013-2012)</w:t>
      </w:r>
    </w:p>
    <w:p w14:paraId="01373304" w14:textId="42E2240F" w:rsidR="00103FA8" w:rsidRPr="00A444CE" w:rsidRDefault="00764A95" w:rsidP="00681252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A444CE">
        <w:rPr>
          <w:rFonts w:ascii="Arial" w:hAnsi="Arial" w:cs="Arial"/>
          <w:b/>
          <w:bCs/>
          <w:sz w:val="28"/>
          <w:szCs w:val="28"/>
        </w:rPr>
        <w:t xml:space="preserve">Vi ønsker </w:t>
      </w:r>
      <w:r w:rsidR="00A444CE" w:rsidRPr="00A444CE">
        <w:rPr>
          <w:rFonts w:ascii="Arial" w:hAnsi="Arial" w:cs="Arial"/>
          <w:b/>
          <w:bCs/>
          <w:sz w:val="28"/>
          <w:szCs w:val="28"/>
        </w:rPr>
        <w:t>nasjonale deltagere velkomne til å stille i:</w:t>
      </w:r>
    </w:p>
    <w:p w14:paraId="38D6CFF6" w14:textId="77777777" w:rsidR="001671C5" w:rsidRPr="00B930A1" w:rsidRDefault="001671C5" w:rsidP="00681252">
      <w:pPr>
        <w:spacing w:after="0"/>
        <w:rPr>
          <w:rFonts w:ascii="Arial" w:hAnsi="Arial" w:cs="Arial"/>
          <w:sz w:val="28"/>
          <w:szCs w:val="28"/>
        </w:rPr>
      </w:pPr>
      <w:r w:rsidRPr="00B930A1">
        <w:rPr>
          <w:rFonts w:ascii="Arial" w:hAnsi="Arial" w:cs="Arial"/>
          <w:sz w:val="28"/>
          <w:szCs w:val="28"/>
        </w:rPr>
        <w:t>REKRUTT 11-12 år (2011-2010)</w:t>
      </w:r>
    </w:p>
    <w:p w14:paraId="23F4D4DB" w14:textId="77777777" w:rsidR="001671C5" w:rsidRPr="00B930A1" w:rsidRDefault="001671C5" w:rsidP="00681252">
      <w:pPr>
        <w:spacing w:after="0"/>
        <w:rPr>
          <w:rFonts w:ascii="Arial" w:hAnsi="Arial" w:cs="Arial"/>
          <w:sz w:val="28"/>
          <w:szCs w:val="28"/>
        </w:rPr>
      </w:pPr>
      <w:r w:rsidRPr="00B930A1">
        <w:rPr>
          <w:rFonts w:ascii="Arial" w:hAnsi="Arial" w:cs="Arial"/>
          <w:sz w:val="28"/>
          <w:szCs w:val="28"/>
        </w:rPr>
        <w:t>STIGE KL. 1, 2 OG 3 13 år og eldre (2009 og eldre)</w:t>
      </w:r>
    </w:p>
    <w:p w14:paraId="029689CA" w14:textId="77777777" w:rsidR="001671C5" w:rsidRPr="00B930A1" w:rsidRDefault="001671C5" w:rsidP="00681252">
      <w:pPr>
        <w:spacing w:after="0"/>
        <w:rPr>
          <w:rFonts w:ascii="Arial" w:hAnsi="Arial" w:cs="Arial"/>
          <w:sz w:val="28"/>
          <w:szCs w:val="28"/>
        </w:rPr>
      </w:pPr>
      <w:r w:rsidRPr="00B930A1">
        <w:rPr>
          <w:rFonts w:ascii="Arial" w:hAnsi="Arial" w:cs="Arial"/>
          <w:sz w:val="28"/>
          <w:szCs w:val="28"/>
        </w:rPr>
        <w:t>FIG JUNIOR 13-15 år (2009-2007)</w:t>
      </w:r>
    </w:p>
    <w:p w14:paraId="6430AEA5" w14:textId="77777777" w:rsidR="001671C5" w:rsidRPr="00B930A1" w:rsidRDefault="001671C5" w:rsidP="00681252">
      <w:pPr>
        <w:spacing w:after="0"/>
        <w:rPr>
          <w:rFonts w:ascii="Arial" w:hAnsi="Arial" w:cs="Arial"/>
          <w:sz w:val="28"/>
          <w:szCs w:val="28"/>
        </w:rPr>
      </w:pPr>
      <w:r w:rsidRPr="00B930A1">
        <w:rPr>
          <w:rFonts w:ascii="Arial" w:hAnsi="Arial" w:cs="Arial"/>
          <w:sz w:val="28"/>
          <w:szCs w:val="28"/>
        </w:rPr>
        <w:t xml:space="preserve">FIG SENIOR 16 år og eldre  </w:t>
      </w:r>
    </w:p>
    <w:p w14:paraId="21A19762" w14:textId="77777777" w:rsidR="004031F5" w:rsidRPr="00B930A1" w:rsidRDefault="004031F5" w:rsidP="005D3B41">
      <w:pPr>
        <w:spacing w:after="0"/>
        <w:rPr>
          <w:rFonts w:ascii="Arial" w:hAnsi="Arial" w:cs="Arial"/>
          <w:sz w:val="28"/>
          <w:szCs w:val="28"/>
        </w:rPr>
      </w:pPr>
    </w:p>
    <w:p w14:paraId="0E437E66" w14:textId="5FBB3DE1" w:rsidR="002A3C07" w:rsidRDefault="2EF5F112" w:rsidP="2EF5F112">
      <w:pPr>
        <w:spacing w:after="0"/>
        <w:rPr>
          <w:rFonts w:ascii="Arial" w:hAnsi="Arial" w:cs="Arial"/>
          <w:sz w:val="24"/>
          <w:szCs w:val="24"/>
        </w:rPr>
      </w:pPr>
      <w:r w:rsidRPr="2EF5F112">
        <w:rPr>
          <w:rFonts w:ascii="Arial" w:hAnsi="Arial" w:cs="Arial"/>
          <w:sz w:val="24"/>
          <w:szCs w:val="24"/>
        </w:rPr>
        <w:t>Det konkurreres i Nasjonal turnstige og i FIG klassen benyttes FIG reglement</w:t>
      </w:r>
      <w:r w:rsidR="00AB2F89">
        <w:rPr>
          <w:rFonts w:ascii="Arial" w:hAnsi="Arial" w:cs="Arial"/>
          <w:sz w:val="24"/>
          <w:szCs w:val="24"/>
        </w:rPr>
        <w:t xml:space="preserve">. I FIG klassen </w:t>
      </w:r>
      <w:r w:rsidRPr="2EF5F112">
        <w:rPr>
          <w:rFonts w:ascii="Arial" w:hAnsi="Arial" w:cs="Arial"/>
          <w:sz w:val="24"/>
          <w:szCs w:val="24"/>
        </w:rPr>
        <w:t xml:space="preserve">kjøres kun selvvalgte øvelser. </w:t>
      </w:r>
    </w:p>
    <w:p w14:paraId="30EBE5D0" w14:textId="0B1A1584" w:rsidR="005D3B41" w:rsidRDefault="005D3B41" w:rsidP="005D3B41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63AF0582" w14:textId="77777777" w:rsidR="00313D78" w:rsidRPr="00EA44C1" w:rsidRDefault="00313D78" w:rsidP="005D3B41">
      <w:pPr>
        <w:spacing w:after="0"/>
        <w:rPr>
          <w:rFonts w:ascii="Arial" w:hAnsi="Arial" w:cs="Arial"/>
          <w:sz w:val="24"/>
          <w:szCs w:val="24"/>
        </w:rPr>
      </w:pPr>
    </w:p>
    <w:p w14:paraId="00C58921" w14:textId="77777777" w:rsidR="00601537" w:rsidRPr="00EA44C1" w:rsidRDefault="28726937" w:rsidP="005D3B41">
      <w:pPr>
        <w:spacing w:after="0"/>
        <w:rPr>
          <w:rFonts w:ascii="Arial" w:hAnsi="Arial" w:cs="Arial"/>
          <w:b/>
          <w:sz w:val="28"/>
          <w:szCs w:val="28"/>
        </w:rPr>
      </w:pPr>
      <w:r w:rsidRPr="00EA44C1">
        <w:rPr>
          <w:rFonts w:ascii="Arial" w:hAnsi="Arial" w:cs="Arial"/>
          <w:b/>
          <w:bCs/>
          <w:sz w:val="28"/>
          <w:szCs w:val="28"/>
        </w:rPr>
        <w:t>TRENINGS- OG KONKURRANSEPLAN:</w:t>
      </w:r>
    </w:p>
    <w:p w14:paraId="1F7B4332" w14:textId="57086778" w:rsidR="00601537" w:rsidRDefault="25C45169" w:rsidP="25C45169">
      <w:pPr>
        <w:spacing w:after="0"/>
        <w:rPr>
          <w:rFonts w:ascii="Arial" w:hAnsi="Arial" w:cs="Arial"/>
          <w:sz w:val="24"/>
          <w:szCs w:val="24"/>
        </w:rPr>
      </w:pPr>
      <w:r w:rsidRPr="25C45169">
        <w:rPr>
          <w:rFonts w:ascii="Arial" w:hAnsi="Arial" w:cs="Arial"/>
          <w:sz w:val="24"/>
          <w:szCs w:val="24"/>
        </w:rPr>
        <w:t xml:space="preserve">Oversikt over konkurranseavvikling vil bli lagt ut så snart som mulig etter at påmeldingsfristen har gått ut. Vi planlegger å avholde de forskjellige gruppene på følgende dager (endring kan forekomme): </w:t>
      </w:r>
    </w:p>
    <w:p w14:paraId="3BCE2ED5" w14:textId="6F0E378E" w:rsidR="00601537" w:rsidRDefault="00C90D9C" w:rsidP="25C4516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Lørdag</w:t>
      </w:r>
      <w:r w:rsidR="25C45169" w:rsidRPr="25C45169">
        <w:rPr>
          <w:rFonts w:ascii="Arial" w:hAnsi="Arial" w:cs="Arial"/>
          <w:sz w:val="24"/>
          <w:szCs w:val="24"/>
        </w:rPr>
        <w:t xml:space="preserve"> </w:t>
      </w:r>
      <w:r w:rsidR="00164656">
        <w:rPr>
          <w:rFonts w:ascii="Arial" w:hAnsi="Arial" w:cs="Arial"/>
          <w:sz w:val="24"/>
          <w:szCs w:val="24"/>
        </w:rPr>
        <w:t>–</w:t>
      </w:r>
      <w:r w:rsidR="25C45169" w:rsidRPr="25C45169">
        <w:rPr>
          <w:rFonts w:ascii="Arial" w:hAnsi="Arial" w:cs="Arial"/>
          <w:sz w:val="24"/>
          <w:szCs w:val="24"/>
        </w:rPr>
        <w:t xml:space="preserve"> </w:t>
      </w:r>
      <w:r w:rsidR="00C17C44">
        <w:rPr>
          <w:rFonts w:ascii="Arial" w:hAnsi="Arial" w:cs="Arial"/>
          <w:sz w:val="24"/>
          <w:szCs w:val="24"/>
        </w:rPr>
        <w:t>F</w:t>
      </w:r>
      <w:r w:rsidR="00164656">
        <w:rPr>
          <w:rFonts w:ascii="Arial" w:hAnsi="Arial" w:cs="Arial"/>
          <w:sz w:val="24"/>
          <w:szCs w:val="24"/>
        </w:rPr>
        <w:t>IG kvinner, Stige kvinner</w:t>
      </w:r>
    </w:p>
    <w:p w14:paraId="56CD0822" w14:textId="126AE1E4" w:rsidR="00C90D9C" w:rsidRDefault="00C90D9C" w:rsidP="00C90D9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Søndag</w:t>
      </w:r>
      <w:r w:rsidRPr="25C45169">
        <w:rPr>
          <w:rFonts w:ascii="Arial" w:hAnsi="Arial" w:cs="Arial"/>
          <w:sz w:val="24"/>
          <w:szCs w:val="24"/>
        </w:rPr>
        <w:t xml:space="preserve"> </w:t>
      </w:r>
      <w:r w:rsidR="001A7A03">
        <w:rPr>
          <w:rFonts w:ascii="Arial" w:hAnsi="Arial" w:cs="Arial"/>
          <w:sz w:val="24"/>
          <w:szCs w:val="24"/>
        </w:rPr>
        <w:t>–</w:t>
      </w:r>
      <w:r w:rsidRPr="25C45169">
        <w:rPr>
          <w:rFonts w:ascii="Arial" w:hAnsi="Arial" w:cs="Arial"/>
          <w:sz w:val="24"/>
          <w:szCs w:val="24"/>
        </w:rPr>
        <w:t xml:space="preserve"> </w:t>
      </w:r>
      <w:r w:rsidR="001A7A03" w:rsidRPr="25C45169">
        <w:rPr>
          <w:rFonts w:ascii="Arial" w:hAnsi="Arial" w:cs="Arial"/>
          <w:sz w:val="24"/>
          <w:szCs w:val="24"/>
        </w:rPr>
        <w:t>Rekrutter</w:t>
      </w:r>
      <w:r w:rsidR="001A7A03">
        <w:rPr>
          <w:rFonts w:ascii="Arial" w:hAnsi="Arial" w:cs="Arial"/>
          <w:sz w:val="24"/>
          <w:szCs w:val="24"/>
        </w:rPr>
        <w:t>,</w:t>
      </w:r>
      <w:r w:rsidR="00164656">
        <w:rPr>
          <w:rFonts w:ascii="Arial" w:hAnsi="Arial" w:cs="Arial"/>
          <w:sz w:val="24"/>
          <w:szCs w:val="24"/>
        </w:rPr>
        <w:t xml:space="preserve"> Aspiranter</w:t>
      </w:r>
    </w:p>
    <w:p w14:paraId="57FA49D6" w14:textId="3BFEC4E1" w:rsidR="002A3C07" w:rsidRDefault="002A3C07" w:rsidP="005D3B41">
      <w:pPr>
        <w:spacing w:after="0"/>
        <w:rPr>
          <w:rFonts w:ascii="Arial" w:hAnsi="Arial" w:cs="Arial"/>
          <w:sz w:val="24"/>
          <w:szCs w:val="24"/>
        </w:rPr>
      </w:pPr>
    </w:p>
    <w:p w14:paraId="37D3CC9F" w14:textId="77777777" w:rsidR="00AB2F89" w:rsidRDefault="00AB2F89" w:rsidP="005D3B41">
      <w:pPr>
        <w:spacing w:after="0"/>
        <w:rPr>
          <w:rFonts w:ascii="Arial" w:hAnsi="Arial" w:cs="Arial"/>
          <w:sz w:val="24"/>
          <w:szCs w:val="24"/>
        </w:rPr>
      </w:pPr>
    </w:p>
    <w:p w14:paraId="245E2015" w14:textId="7775C509" w:rsidR="00EC1596" w:rsidRPr="002A3C07" w:rsidRDefault="00EC1596" w:rsidP="00EC1596">
      <w:pPr>
        <w:spacing w:after="0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MUSIKK</w:t>
      </w:r>
      <w:r w:rsidRPr="00EA44C1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7B4B4C08" w14:textId="5C66990C" w:rsidR="00313D78" w:rsidRDefault="00EC1596" w:rsidP="00EC159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 er ønskelig at alle som bruker frittstående musikk sender inn dette på forhånd, </w:t>
      </w:r>
      <w:r w:rsidR="002E744F">
        <w:rPr>
          <w:rFonts w:ascii="Arial" w:hAnsi="Arial" w:cs="Arial"/>
          <w:sz w:val="24"/>
          <w:szCs w:val="24"/>
        </w:rPr>
        <w:t xml:space="preserve">og </w:t>
      </w:r>
      <w:r>
        <w:rPr>
          <w:rFonts w:ascii="Arial" w:hAnsi="Arial" w:cs="Arial"/>
          <w:sz w:val="24"/>
          <w:szCs w:val="24"/>
        </w:rPr>
        <w:t xml:space="preserve">senest innen </w:t>
      </w:r>
      <w:r w:rsidR="00EC3951">
        <w:rPr>
          <w:rFonts w:ascii="Arial" w:hAnsi="Arial" w:cs="Arial"/>
          <w:sz w:val="24"/>
          <w:szCs w:val="24"/>
        </w:rPr>
        <w:t>12</w:t>
      </w:r>
      <w:r w:rsidR="00BC0414">
        <w:rPr>
          <w:rFonts w:ascii="Arial" w:hAnsi="Arial" w:cs="Arial"/>
          <w:sz w:val="24"/>
          <w:szCs w:val="24"/>
        </w:rPr>
        <w:t xml:space="preserve"> mars</w:t>
      </w:r>
      <w:r w:rsidR="002E744F">
        <w:rPr>
          <w:rFonts w:ascii="Arial" w:hAnsi="Arial" w:cs="Arial"/>
          <w:sz w:val="24"/>
          <w:szCs w:val="24"/>
        </w:rPr>
        <w:t xml:space="preserve"> 20</w:t>
      </w:r>
      <w:r w:rsidR="00343E33">
        <w:rPr>
          <w:rFonts w:ascii="Arial" w:hAnsi="Arial" w:cs="Arial"/>
          <w:sz w:val="24"/>
          <w:szCs w:val="24"/>
        </w:rPr>
        <w:t>2</w:t>
      </w:r>
      <w:r w:rsidR="00BC0414">
        <w:rPr>
          <w:rFonts w:ascii="Arial" w:hAnsi="Arial" w:cs="Arial"/>
          <w:sz w:val="24"/>
          <w:szCs w:val="24"/>
        </w:rPr>
        <w:t>2</w:t>
      </w:r>
      <w:r w:rsidR="00343E33">
        <w:rPr>
          <w:rFonts w:ascii="Arial" w:hAnsi="Arial" w:cs="Arial"/>
          <w:sz w:val="24"/>
          <w:szCs w:val="24"/>
        </w:rPr>
        <w:t xml:space="preserve"> til </w:t>
      </w:r>
      <w:hyperlink r:id="rId12">
        <w:r w:rsidR="00343E33" w:rsidRPr="423A58CA">
          <w:rPr>
            <w:rStyle w:val="Hyperkobling"/>
            <w:rFonts w:ascii="Arial" w:hAnsi="Arial" w:cs="Arial"/>
            <w:sz w:val="24"/>
            <w:szCs w:val="24"/>
          </w:rPr>
          <w:t>apparatturn@holmenturn.no</w:t>
        </w:r>
      </w:hyperlink>
      <w:r w:rsidR="002E744F">
        <w:rPr>
          <w:rFonts w:ascii="Arial" w:hAnsi="Arial" w:cs="Arial"/>
          <w:sz w:val="24"/>
          <w:szCs w:val="24"/>
        </w:rPr>
        <w:t>.</w:t>
      </w:r>
    </w:p>
    <w:p w14:paraId="5F8BA953" w14:textId="77777777" w:rsidR="00EC1596" w:rsidRPr="00EA44C1" w:rsidRDefault="00EC1596" w:rsidP="00EC1596">
      <w:pPr>
        <w:spacing w:after="0"/>
        <w:rPr>
          <w:rFonts w:ascii="Arial" w:hAnsi="Arial" w:cs="Arial"/>
          <w:sz w:val="24"/>
          <w:szCs w:val="24"/>
        </w:rPr>
      </w:pPr>
    </w:p>
    <w:p w14:paraId="296662C6" w14:textId="77777777" w:rsidR="00406C50" w:rsidRDefault="00406C50" w:rsidP="005D3B41">
      <w:pPr>
        <w:spacing w:after="0"/>
        <w:rPr>
          <w:rFonts w:ascii="Arial" w:hAnsi="Arial" w:cs="Arial"/>
          <w:b/>
          <w:sz w:val="28"/>
          <w:szCs w:val="28"/>
        </w:rPr>
      </w:pPr>
    </w:p>
    <w:p w14:paraId="6FE77CCA" w14:textId="6F873BD9" w:rsidR="00601537" w:rsidRPr="002A3C07" w:rsidRDefault="00601537" w:rsidP="005D3B41">
      <w:pPr>
        <w:spacing w:after="0"/>
        <w:rPr>
          <w:rFonts w:ascii="Arial" w:hAnsi="Arial" w:cs="Arial"/>
          <w:b/>
          <w:color w:val="FF0000"/>
          <w:sz w:val="28"/>
          <w:szCs w:val="28"/>
        </w:rPr>
      </w:pPr>
      <w:r w:rsidRPr="00EA44C1">
        <w:rPr>
          <w:rFonts w:ascii="Arial" w:hAnsi="Arial" w:cs="Arial"/>
          <w:b/>
          <w:sz w:val="28"/>
          <w:szCs w:val="28"/>
        </w:rPr>
        <w:t>VENNEKVELD:</w:t>
      </w:r>
      <w:r w:rsidR="002A3C07">
        <w:rPr>
          <w:rFonts w:ascii="Arial" w:hAnsi="Arial" w:cs="Arial"/>
          <w:b/>
          <w:sz w:val="28"/>
          <w:szCs w:val="28"/>
        </w:rPr>
        <w:t xml:space="preserve"> </w:t>
      </w:r>
    </w:p>
    <w:p w14:paraId="6876B1EE" w14:textId="1F7E1D2A" w:rsidR="009318B2" w:rsidRDefault="0069527E" w:rsidP="005D3B4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 vil bli en bankett på scandic hotell </w:t>
      </w:r>
      <w:r w:rsidR="0050439C">
        <w:rPr>
          <w:rFonts w:ascii="Arial" w:hAnsi="Arial" w:cs="Arial"/>
          <w:sz w:val="24"/>
          <w:szCs w:val="24"/>
        </w:rPr>
        <w:t xml:space="preserve">Asker på lørdag kveld. Mer informasjon kommer etter påmeldingsfristen. </w:t>
      </w:r>
    </w:p>
    <w:p w14:paraId="52877C02" w14:textId="0AF06F87" w:rsidR="00871D21" w:rsidRDefault="00871D21" w:rsidP="005D3B41">
      <w:pPr>
        <w:spacing w:after="0"/>
        <w:rPr>
          <w:rFonts w:ascii="Arial" w:hAnsi="Arial" w:cs="Arial"/>
          <w:sz w:val="24"/>
          <w:szCs w:val="24"/>
        </w:rPr>
      </w:pPr>
    </w:p>
    <w:p w14:paraId="218253E4" w14:textId="77777777" w:rsidR="00313D78" w:rsidRPr="00EA44C1" w:rsidRDefault="00313D78" w:rsidP="005D3B41">
      <w:pPr>
        <w:spacing w:after="0"/>
        <w:rPr>
          <w:rFonts w:ascii="Arial" w:hAnsi="Arial" w:cs="Arial"/>
          <w:sz w:val="24"/>
          <w:szCs w:val="24"/>
        </w:rPr>
      </w:pPr>
    </w:p>
    <w:p w14:paraId="28C473E5" w14:textId="3C0E5F03" w:rsidR="00B50164" w:rsidRPr="00EA44C1" w:rsidRDefault="00B50164" w:rsidP="00B50164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DOMMERE</w:t>
      </w:r>
      <w:r w:rsidRPr="00EA44C1">
        <w:rPr>
          <w:rFonts w:ascii="Arial" w:hAnsi="Arial" w:cs="Arial"/>
          <w:b/>
          <w:bCs/>
          <w:sz w:val="28"/>
          <w:szCs w:val="28"/>
        </w:rPr>
        <w:t>:</w:t>
      </w:r>
    </w:p>
    <w:p w14:paraId="139EF10F" w14:textId="74B6DD74" w:rsidR="00B50164" w:rsidRDefault="00326B21" w:rsidP="00B5016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 er svært ønskelig at klubbene stiller med dommere både lørdag og søndag. Meld de på så tar vi kontakt for å ordne det praktiske. </w:t>
      </w:r>
    </w:p>
    <w:p w14:paraId="71B9AE89" w14:textId="77777777" w:rsidR="00313D78" w:rsidRDefault="00313D78" w:rsidP="005D3B41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1E207F74" w14:textId="77777777" w:rsidR="00313D78" w:rsidRDefault="00313D78" w:rsidP="005D3B41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6503639E" w14:textId="6B1CA174" w:rsidR="00313D78" w:rsidRPr="00313D78" w:rsidRDefault="00313D78" w:rsidP="00313D78">
      <w:pPr>
        <w:spacing w:after="0"/>
        <w:rPr>
          <w:lang w:eastAsia="nb-NO"/>
        </w:rPr>
      </w:pPr>
      <w:r>
        <w:rPr>
          <w:rFonts w:ascii="Arial" w:hAnsi="Arial" w:cs="Arial"/>
          <w:b/>
          <w:sz w:val="28"/>
          <w:szCs w:val="28"/>
        </w:rPr>
        <w:t>OVERNATTING:</w:t>
      </w:r>
    </w:p>
    <w:p w14:paraId="7BA3034A" w14:textId="5460225B" w:rsidR="00601537" w:rsidRDefault="002A3C07" w:rsidP="005D3B41">
      <w:pPr>
        <w:pStyle w:val="Overskrift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Vi tilbyr o</w:t>
      </w:r>
      <w:r w:rsidR="28726937" w:rsidRPr="00EA44C1">
        <w:rPr>
          <w:rFonts w:ascii="Arial" w:hAnsi="Arial" w:cs="Arial"/>
          <w:sz w:val="24"/>
        </w:rPr>
        <w:t>vernatting i Fjellhallen</w:t>
      </w:r>
      <w:r w:rsidR="00343E33">
        <w:rPr>
          <w:rFonts w:ascii="Arial" w:hAnsi="Arial" w:cs="Arial"/>
          <w:sz w:val="24"/>
        </w:rPr>
        <w:t xml:space="preserve"> eller Gymlekfabrikken avhengig av hvor mange som melder seg til overnatting</w:t>
      </w:r>
      <w:r w:rsidR="001A7A03">
        <w:rPr>
          <w:rFonts w:ascii="Arial" w:hAnsi="Arial" w:cs="Arial"/>
          <w:sz w:val="24"/>
        </w:rPr>
        <w:t>,</w:t>
      </w:r>
      <w:r w:rsidR="28726937" w:rsidRPr="00EA44C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inkludert </w:t>
      </w:r>
      <w:r w:rsidR="00601537" w:rsidRPr="00EA44C1">
        <w:rPr>
          <w:rFonts w:ascii="Arial" w:hAnsi="Arial" w:cs="Arial"/>
          <w:sz w:val="24"/>
        </w:rPr>
        <w:t>frokost.</w:t>
      </w:r>
      <w:r w:rsidR="00313D78">
        <w:rPr>
          <w:rFonts w:ascii="Arial" w:hAnsi="Arial" w:cs="Arial"/>
          <w:sz w:val="24"/>
        </w:rPr>
        <w:t xml:space="preserve"> </w:t>
      </w:r>
      <w:r w:rsidR="00343E33">
        <w:rPr>
          <w:rFonts w:ascii="Arial" w:hAnsi="Arial" w:cs="Arial"/>
          <w:sz w:val="24"/>
        </w:rPr>
        <w:t>Begge stedene</w:t>
      </w:r>
      <w:r w:rsidR="00313D78">
        <w:rPr>
          <w:rFonts w:ascii="Arial" w:hAnsi="Arial" w:cs="Arial"/>
          <w:sz w:val="24"/>
        </w:rPr>
        <w:t xml:space="preserve"> ligger </w:t>
      </w:r>
      <w:r w:rsidR="00343E33">
        <w:rPr>
          <w:rFonts w:ascii="Arial" w:hAnsi="Arial" w:cs="Arial"/>
          <w:sz w:val="24"/>
        </w:rPr>
        <w:t xml:space="preserve">i gåavstand </w:t>
      </w:r>
      <w:r w:rsidR="00313D78" w:rsidRPr="00EA44C1">
        <w:rPr>
          <w:rFonts w:ascii="Arial" w:hAnsi="Arial" w:cs="Arial"/>
          <w:sz w:val="24"/>
        </w:rPr>
        <w:t>fra Holmen turnhall</w:t>
      </w:r>
      <w:r w:rsidR="00313D78">
        <w:rPr>
          <w:rFonts w:ascii="Arial" w:hAnsi="Arial" w:cs="Arial"/>
          <w:sz w:val="24"/>
        </w:rPr>
        <w:t xml:space="preserve">. </w:t>
      </w:r>
      <w:r w:rsidR="00601537" w:rsidRPr="00EA44C1">
        <w:rPr>
          <w:rFonts w:ascii="Arial" w:hAnsi="Arial" w:cs="Arial"/>
          <w:sz w:val="24"/>
        </w:rPr>
        <w:t xml:space="preserve">Husk å ta med sovepose og liggeunderlag. </w:t>
      </w:r>
    </w:p>
    <w:p w14:paraId="054AB7E1" w14:textId="77777777" w:rsidR="002A3C07" w:rsidRPr="002A3C07" w:rsidRDefault="002A3C07" w:rsidP="005D3B41">
      <w:pPr>
        <w:spacing w:after="0"/>
        <w:rPr>
          <w:lang w:eastAsia="nb-NO"/>
        </w:rPr>
      </w:pPr>
    </w:p>
    <w:p w14:paraId="61DE951B" w14:textId="77777777" w:rsidR="00CB010A" w:rsidRDefault="00FA12D3" w:rsidP="005D3B4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ligger 2 hoteller</w:t>
      </w:r>
      <w:r w:rsidR="00CB010A">
        <w:rPr>
          <w:rFonts w:ascii="Arial" w:hAnsi="Arial" w:cs="Arial"/>
          <w:sz w:val="24"/>
          <w:szCs w:val="24"/>
        </w:rPr>
        <w:t xml:space="preserve"> i kjøreavstand til hallen. </w:t>
      </w:r>
    </w:p>
    <w:p w14:paraId="248FEC0D" w14:textId="10FC0610" w:rsidR="00574C11" w:rsidRDefault="008A561E" w:rsidP="005D3B41">
      <w:pPr>
        <w:spacing w:after="0"/>
        <w:rPr>
          <w:rFonts w:ascii="Arial" w:hAnsi="Arial" w:cs="Arial"/>
          <w:sz w:val="24"/>
          <w:szCs w:val="24"/>
          <w:lang w:val="en-US"/>
        </w:rPr>
      </w:pPr>
      <w:hyperlink r:id="rId13" w:history="1">
        <w:r w:rsidR="00574C11" w:rsidRPr="003B73DB">
          <w:rPr>
            <w:rStyle w:val="Hyperkobling"/>
            <w:rFonts w:ascii="Arial" w:hAnsi="Arial" w:cs="Arial"/>
            <w:sz w:val="24"/>
            <w:szCs w:val="24"/>
            <w:lang w:val="en-US"/>
          </w:rPr>
          <w:t>https://www.scandichotels.no/hotell/norge/oslo/scandic-asker?cmpid=ppc_BH2d&amp;s_kwcid=AL!7589!3!556560375017!e!!g!!scandic%20asker&amp;gclid=Cj0KCQiAxc6PBhCEARIsAH8Hff0jdlujDIeRToSF3BHVgdb_HbMT5pAFPQfZhTOgBPii_gjQ_r7yUqcaArhaEALw_wcB</w:t>
        </w:r>
      </w:hyperlink>
    </w:p>
    <w:p w14:paraId="7F9D51AE" w14:textId="77777777" w:rsidR="00276586" w:rsidRDefault="00276586" w:rsidP="005D3B41">
      <w:pPr>
        <w:spacing w:after="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Eller</w:t>
      </w:r>
      <w:proofErr w:type="spellEnd"/>
    </w:p>
    <w:p w14:paraId="44DC7620" w14:textId="2AF7CDC2" w:rsidR="00601537" w:rsidRPr="0083132D" w:rsidRDefault="00601537" w:rsidP="005D3B41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83132D">
        <w:rPr>
          <w:rFonts w:ascii="Arial" w:hAnsi="Arial" w:cs="Arial"/>
          <w:sz w:val="24"/>
          <w:szCs w:val="24"/>
          <w:lang w:val="en-US"/>
        </w:rPr>
        <w:tab/>
      </w:r>
      <w:r w:rsidRPr="0083132D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83132D">
        <w:rPr>
          <w:rFonts w:ascii="Arial" w:hAnsi="Arial" w:cs="Arial"/>
          <w:sz w:val="24"/>
          <w:szCs w:val="24"/>
          <w:lang w:val="en-US"/>
        </w:rPr>
        <w:tab/>
      </w:r>
      <w:r w:rsidRPr="0083132D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83132D">
        <w:rPr>
          <w:rFonts w:ascii="Arial" w:hAnsi="Arial" w:cs="Arial"/>
          <w:sz w:val="24"/>
          <w:szCs w:val="24"/>
          <w:lang w:val="en-US"/>
        </w:rPr>
        <w:tab/>
      </w:r>
    </w:p>
    <w:p w14:paraId="5FCFF243" w14:textId="0D536ADE" w:rsidR="00313D78" w:rsidRDefault="008A561E" w:rsidP="005D3B41">
      <w:pPr>
        <w:spacing w:after="0"/>
        <w:rPr>
          <w:rFonts w:ascii="Arial" w:hAnsi="Arial" w:cs="Arial"/>
          <w:b/>
          <w:sz w:val="28"/>
          <w:szCs w:val="28"/>
          <w:lang w:val="en-US"/>
        </w:rPr>
      </w:pPr>
      <w:hyperlink r:id="rId14" w:history="1">
        <w:r w:rsidR="00795D43" w:rsidRPr="003B73DB">
          <w:rPr>
            <w:rStyle w:val="Hyperkobling"/>
            <w:rFonts w:ascii="Arial" w:hAnsi="Arial" w:cs="Arial"/>
            <w:b/>
            <w:sz w:val="28"/>
            <w:szCs w:val="28"/>
            <w:lang w:val="en-US"/>
          </w:rPr>
          <w:t>https://www.thonhotels.no/hoteller/norge/asker/thon-hotel-vettre/?gclid=Cj0KCQiAxc6PBhCEARIsAH8Hff1scvaz8kkL22bMKOOtq8d2ggh-W7t9wIbbGB2226hfFL_pDzG7UsoaAkwmEALw_wcB&amp;gclsrc=aw.ds</w:t>
        </w:r>
      </w:hyperlink>
    </w:p>
    <w:p w14:paraId="3C2E142B" w14:textId="77777777" w:rsidR="00795D43" w:rsidRPr="0083132D" w:rsidRDefault="00795D43" w:rsidP="005D3B41">
      <w:pPr>
        <w:spacing w:after="0"/>
        <w:rPr>
          <w:rFonts w:ascii="Arial" w:hAnsi="Arial" w:cs="Arial"/>
          <w:b/>
          <w:sz w:val="28"/>
          <w:szCs w:val="28"/>
          <w:lang w:val="en-US"/>
        </w:rPr>
      </w:pPr>
    </w:p>
    <w:p w14:paraId="49ABCD68" w14:textId="73AA0D53" w:rsidR="00601537" w:rsidRPr="0083132D" w:rsidRDefault="00297E09" w:rsidP="005D3B41">
      <w:pPr>
        <w:spacing w:after="0"/>
        <w:rPr>
          <w:rFonts w:ascii="Arial" w:hAnsi="Arial" w:cs="Arial"/>
          <w:b/>
          <w:sz w:val="28"/>
          <w:szCs w:val="28"/>
          <w:lang w:val="en-US"/>
        </w:rPr>
      </w:pPr>
      <w:r w:rsidRPr="0083132D">
        <w:rPr>
          <w:rFonts w:ascii="Arial" w:hAnsi="Arial" w:cs="Arial"/>
          <w:b/>
          <w:sz w:val="28"/>
          <w:szCs w:val="28"/>
          <w:lang w:val="en-US"/>
        </w:rPr>
        <w:t>PRISER</w:t>
      </w:r>
      <w:r w:rsidR="00601537" w:rsidRPr="0083132D">
        <w:rPr>
          <w:rFonts w:ascii="Arial" w:hAnsi="Arial" w:cs="Arial"/>
          <w:b/>
          <w:sz w:val="28"/>
          <w:szCs w:val="28"/>
          <w:lang w:val="en-US"/>
        </w:rPr>
        <w:t>:</w:t>
      </w:r>
    </w:p>
    <w:p w14:paraId="5EF3E1CD" w14:textId="1C039215" w:rsidR="00601537" w:rsidRPr="00EA44C1" w:rsidRDefault="00601537" w:rsidP="005D3B41">
      <w:pPr>
        <w:spacing w:after="0"/>
        <w:rPr>
          <w:rFonts w:ascii="Arial" w:hAnsi="Arial" w:cs="Arial"/>
          <w:sz w:val="24"/>
          <w:szCs w:val="24"/>
        </w:rPr>
      </w:pPr>
      <w:r w:rsidRPr="00EA44C1">
        <w:rPr>
          <w:rFonts w:ascii="Arial" w:hAnsi="Arial" w:cs="Arial"/>
          <w:sz w:val="24"/>
          <w:szCs w:val="24"/>
        </w:rPr>
        <w:t>Pris pr. deltaker</w:t>
      </w:r>
      <w:r w:rsidR="00ED40D5" w:rsidRPr="00EA44C1">
        <w:rPr>
          <w:rFonts w:ascii="Arial" w:hAnsi="Arial" w:cs="Arial"/>
          <w:sz w:val="24"/>
          <w:szCs w:val="24"/>
        </w:rPr>
        <w:t xml:space="preserve"> for alle klasser</w:t>
      </w:r>
      <w:r w:rsidR="00ED40D5" w:rsidRPr="00EA44C1">
        <w:rPr>
          <w:rFonts w:ascii="Arial" w:hAnsi="Arial" w:cs="Arial"/>
          <w:sz w:val="24"/>
          <w:szCs w:val="24"/>
        </w:rPr>
        <w:tab/>
      </w:r>
      <w:r w:rsidRPr="00EA44C1">
        <w:rPr>
          <w:rFonts w:ascii="Arial" w:hAnsi="Arial" w:cs="Arial"/>
          <w:sz w:val="24"/>
          <w:szCs w:val="24"/>
        </w:rPr>
        <w:tab/>
      </w:r>
      <w:r w:rsidRPr="00EA44C1">
        <w:rPr>
          <w:rFonts w:ascii="Arial" w:hAnsi="Arial" w:cs="Arial"/>
          <w:sz w:val="24"/>
          <w:szCs w:val="24"/>
        </w:rPr>
        <w:tab/>
      </w:r>
      <w:r w:rsidRPr="00EA44C1">
        <w:rPr>
          <w:rFonts w:ascii="Arial" w:hAnsi="Arial" w:cs="Arial"/>
          <w:sz w:val="24"/>
          <w:szCs w:val="24"/>
        </w:rPr>
        <w:tab/>
      </w:r>
      <w:r w:rsidR="00ED40D5" w:rsidRPr="00EA44C1">
        <w:rPr>
          <w:rFonts w:ascii="Arial" w:hAnsi="Arial" w:cs="Arial"/>
          <w:sz w:val="24"/>
          <w:szCs w:val="24"/>
        </w:rPr>
        <w:t xml:space="preserve">kr </w:t>
      </w:r>
      <w:r w:rsidR="00455D33">
        <w:rPr>
          <w:rFonts w:ascii="Arial" w:hAnsi="Arial" w:cs="Arial"/>
          <w:sz w:val="24"/>
          <w:szCs w:val="24"/>
        </w:rPr>
        <w:t>300</w:t>
      </w:r>
      <w:r w:rsidR="00ED40D5" w:rsidRPr="00EA44C1">
        <w:rPr>
          <w:rFonts w:ascii="Arial" w:hAnsi="Arial" w:cs="Arial"/>
          <w:sz w:val="24"/>
          <w:szCs w:val="24"/>
        </w:rPr>
        <w:t xml:space="preserve">,- </w:t>
      </w:r>
    </w:p>
    <w:p w14:paraId="6CACF0A9" w14:textId="4B666EED" w:rsidR="00601537" w:rsidRPr="00EA44C1" w:rsidRDefault="00297E09" w:rsidP="005D3B4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Pris pr. lag</w:t>
      </w:r>
      <w:r w:rsidR="009318B2" w:rsidRPr="00EA44C1">
        <w:rPr>
          <w:rFonts w:ascii="Arial" w:hAnsi="Arial" w:cs="Arial"/>
          <w:sz w:val="24"/>
          <w:szCs w:val="24"/>
        </w:rPr>
        <w:tab/>
      </w:r>
      <w:r w:rsidR="009318B2" w:rsidRPr="00EA44C1">
        <w:rPr>
          <w:rFonts w:ascii="Arial" w:hAnsi="Arial" w:cs="Arial"/>
          <w:sz w:val="24"/>
          <w:szCs w:val="24"/>
        </w:rPr>
        <w:tab/>
      </w:r>
      <w:r w:rsidR="009318B2" w:rsidRPr="00EA44C1">
        <w:rPr>
          <w:rFonts w:ascii="Arial" w:hAnsi="Arial" w:cs="Arial"/>
          <w:sz w:val="24"/>
          <w:szCs w:val="24"/>
        </w:rPr>
        <w:tab/>
      </w:r>
      <w:r w:rsidR="009318B2" w:rsidRPr="00EA44C1">
        <w:rPr>
          <w:rFonts w:ascii="Arial" w:hAnsi="Arial" w:cs="Arial"/>
          <w:sz w:val="24"/>
          <w:szCs w:val="24"/>
        </w:rPr>
        <w:tab/>
      </w:r>
      <w:r w:rsidR="003429A5" w:rsidRPr="00EA44C1">
        <w:rPr>
          <w:rFonts w:ascii="Arial" w:hAnsi="Arial" w:cs="Arial"/>
          <w:sz w:val="24"/>
          <w:szCs w:val="24"/>
        </w:rPr>
        <w:tab/>
      </w:r>
      <w:r w:rsidR="003429A5" w:rsidRPr="00EA44C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429A5" w:rsidRPr="00EA44C1">
        <w:rPr>
          <w:rFonts w:ascii="Arial" w:hAnsi="Arial" w:cs="Arial"/>
          <w:sz w:val="24"/>
          <w:szCs w:val="24"/>
        </w:rPr>
        <w:t xml:space="preserve">kr </w:t>
      </w:r>
      <w:r w:rsidR="00455D33">
        <w:rPr>
          <w:rFonts w:ascii="Arial" w:hAnsi="Arial" w:cs="Arial"/>
          <w:sz w:val="24"/>
          <w:szCs w:val="24"/>
        </w:rPr>
        <w:t>30</w:t>
      </w:r>
      <w:r w:rsidR="003429A5" w:rsidRPr="00EA44C1">
        <w:rPr>
          <w:rFonts w:ascii="Arial" w:hAnsi="Arial" w:cs="Arial"/>
          <w:sz w:val="24"/>
          <w:szCs w:val="24"/>
        </w:rPr>
        <w:t>0</w:t>
      </w:r>
      <w:r w:rsidR="00601537" w:rsidRPr="00EA44C1">
        <w:rPr>
          <w:rFonts w:ascii="Arial" w:hAnsi="Arial" w:cs="Arial"/>
          <w:sz w:val="24"/>
          <w:szCs w:val="24"/>
        </w:rPr>
        <w:t>,-</w:t>
      </w:r>
      <w:r w:rsidR="00601537" w:rsidRPr="00EA44C1">
        <w:rPr>
          <w:rFonts w:ascii="Arial" w:hAnsi="Arial" w:cs="Arial"/>
          <w:sz w:val="24"/>
          <w:szCs w:val="24"/>
        </w:rPr>
        <w:tab/>
      </w:r>
      <w:r w:rsidR="00601537" w:rsidRPr="00EA44C1">
        <w:rPr>
          <w:rFonts w:ascii="Arial" w:hAnsi="Arial" w:cs="Arial"/>
          <w:sz w:val="24"/>
          <w:szCs w:val="24"/>
        </w:rPr>
        <w:tab/>
      </w:r>
    </w:p>
    <w:p w14:paraId="41997C41" w14:textId="201A3A91" w:rsidR="00601537" w:rsidRPr="00EA44C1" w:rsidRDefault="00601537" w:rsidP="005D3B41">
      <w:pPr>
        <w:spacing w:after="0"/>
        <w:rPr>
          <w:rFonts w:ascii="Arial" w:hAnsi="Arial" w:cs="Arial"/>
          <w:sz w:val="24"/>
          <w:szCs w:val="24"/>
        </w:rPr>
      </w:pPr>
      <w:r w:rsidRPr="00EA44C1">
        <w:rPr>
          <w:rFonts w:ascii="Arial" w:hAnsi="Arial" w:cs="Arial"/>
          <w:sz w:val="24"/>
          <w:szCs w:val="24"/>
        </w:rPr>
        <w:t>Pris overnatting inkludert frokost pr. natt</w:t>
      </w:r>
      <w:r w:rsidR="006431D3" w:rsidRPr="00EA44C1">
        <w:rPr>
          <w:rFonts w:ascii="Arial" w:hAnsi="Arial" w:cs="Arial"/>
          <w:sz w:val="24"/>
          <w:szCs w:val="24"/>
        </w:rPr>
        <w:tab/>
      </w:r>
      <w:r w:rsidR="006431D3" w:rsidRPr="00EA44C1">
        <w:rPr>
          <w:rFonts w:ascii="Arial" w:hAnsi="Arial" w:cs="Arial"/>
          <w:sz w:val="24"/>
          <w:szCs w:val="24"/>
        </w:rPr>
        <w:tab/>
      </w:r>
      <w:r w:rsidR="00B32B4D">
        <w:rPr>
          <w:rFonts w:ascii="Arial" w:hAnsi="Arial" w:cs="Arial"/>
          <w:sz w:val="24"/>
          <w:szCs w:val="24"/>
        </w:rPr>
        <w:tab/>
      </w:r>
      <w:r w:rsidR="006431D3" w:rsidRPr="00EA44C1">
        <w:rPr>
          <w:rFonts w:ascii="Arial" w:hAnsi="Arial" w:cs="Arial"/>
          <w:sz w:val="24"/>
          <w:szCs w:val="24"/>
        </w:rPr>
        <w:t>kr 250</w:t>
      </w:r>
      <w:r w:rsidRPr="00EA44C1">
        <w:rPr>
          <w:rFonts w:ascii="Arial" w:hAnsi="Arial" w:cs="Arial"/>
          <w:sz w:val="24"/>
          <w:szCs w:val="24"/>
        </w:rPr>
        <w:t>,- pr. person</w:t>
      </w:r>
    </w:p>
    <w:p w14:paraId="22BA2B97" w14:textId="3C1647A3" w:rsidR="00601537" w:rsidRPr="00EA44C1" w:rsidRDefault="009318B2" w:rsidP="005D3B41">
      <w:pPr>
        <w:spacing w:after="0"/>
        <w:rPr>
          <w:rFonts w:ascii="Arial" w:hAnsi="Arial" w:cs="Arial"/>
          <w:sz w:val="24"/>
          <w:szCs w:val="24"/>
        </w:rPr>
      </w:pPr>
      <w:r w:rsidRPr="00EA44C1">
        <w:rPr>
          <w:rFonts w:ascii="Arial" w:hAnsi="Arial" w:cs="Arial"/>
          <w:sz w:val="24"/>
          <w:szCs w:val="24"/>
        </w:rPr>
        <w:t>K</w:t>
      </w:r>
      <w:r w:rsidR="00601537" w:rsidRPr="00EA44C1">
        <w:rPr>
          <w:rFonts w:ascii="Arial" w:hAnsi="Arial" w:cs="Arial"/>
          <w:sz w:val="24"/>
          <w:szCs w:val="24"/>
        </w:rPr>
        <w:t>veldsmat fredag</w:t>
      </w:r>
      <w:r w:rsidRPr="00EA44C1">
        <w:rPr>
          <w:rFonts w:ascii="Arial" w:hAnsi="Arial" w:cs="Arial"/>
          <w:sz w:val="24"/>
          <w:szCs w:val="24"/>
        </w:rPr>
        <w:t xml:space="preserve"> </w:t>
      </w:r>
      <w:r w:rsidR="00601537" w:rsidRPr="00EA44C1">
        <w:rPr>
          <w:rFonts w:ascii="Arial" w:hAnsi="Arial" w:cs="Arial"/>
          <w:sz w:val="24"/>
          <w:szCs w:val="24"/>
        </w:rPr>
        <w:tab/>
      </w:r>
      <w:r w:rsidRPr="00EA44C1">
        <w:rPr>
          <w:rFonts w:ascii="Arial" w:hAnsi="Arial" w:cs="Arial"/>
          <w:sz w:val="24"/>
          <w:szCs w:val="24"/>
        </w:rPr>
        <w:tab/>
      </w:r>
      <w:r w:rsidRPr="00EA44C1">
        <w:rPr>
          <w:rFonts w:ascii="Arial" w:hAnsi="Arial" w:cs="Arial"/>
          <w:sz w:val="24"/>
          <w:szCs w:val="24"/>
        </w:rPr>
        <w:tab/>
      </w:r>
      <w:r w:rsidR="00601537" w:rsidRPr="00EA44C1">
        <w:rPr>
          <w:rFonts w:ascii="Arial" w:hAnsi="Arial" w:cs="Arial"/>
          <w:sz w:val="24"/>
          <w:szCs w:val="24"/>
        </w:rPr>
        <w:tab/>
      </w:r>
      <w:r w:rsidR="00253B63">
        <w:rPr>
          <w:rFonts w:ascii="Arial" w:hAnsi="Arial" w:cs="Arial"/>
          <w:sz w:val="24"/>
          <w:szCs w:val="24"/>
        </w:rPr>
        <w:tab/>
      </w:r>
      <w:r w:rsidR="00253B63">
        <w:rPr>
          <w:rFonts w:ascii="Arial" w:hAnsi="Arial" w:cs="Arial"/>
          <w:sz w:val="24"/>
          <w:szCs w:val="24"/>
        </w:rPr>
        <w:tab/>
      </w:r>
      <w:r w:rsidR="00601537" w:rsidRPr="00EA44C1">
        <w:rPr>
          <w:rFonts w:ascii="Arial" w:hAnsi="Arial" w:cs="Arial"/>
          <w:sz w:val="24"/>
          <w:szCs w:val="24"/>
        </w:rPr>
        <w:t>kr 100,- pr. person</w:t>
      </w:r>
    </w:p>
    <w:p w14:paraId="03F52BA7" w14:textId="18129B0F" w:rsidR="00601537" w:rsidRDefault="00601537" w:rsidP="005D3B41">
      <w:pPr>
        <w:spacing w:after="0"/>
        <w:rPr>
          <w:rFonts w:ascii="Arial" w:hAnsi="Arial" w:cs="Arial"/>
          <w:sz w:val="24"/>
          <w:szCs w:val="24"/>
        </w:rPr>
      </w:pPr>
      <w:r w:rsidRPr="00EA44C1">
        <w:rPr>
          <w:rFonts w:ascii="Arial" w:hAnsi="Arial" w:cs="Arial"/>
          <w:sz w:val="24"/>
          <w:szCs w:val="24"/>
        </w:rPr>
        <w:t xml:space="preserve">Lunsj </w:t>
      </w:r>
      <w:r w:rsidR="009318B2" w:rsidRPr="00EA44C1">
        <w:rPr>
          <w:rFonts w:ascii="Arial" w:hAnsi="Arial" w:cs="Arial"/>
          <w:sz w:val="24"/>
          <w:szCs w:val="24"/>
        </w:rPr>
        <w:t>lørdag og søndag</w:t>
      </w:r>
      <w:r w:rsidR="00795D43">
        <w:rPr>
          <w:rFonts w:ascii="Arial" w:hAnsi="Arial" w:cs="Arial"/>
          <w:sz w:val="24"/>
          <w:szCs w:val="24"/>
        </w:rPr>
        <w:t xml:space="preserve">                          </w:t>
      </w:r>
      <w:r w:rsidR="009318B2" w:rsidRPr="00EA44C1">
        <w:rPr>
          <w:rFonts w:ascii="Arial" w:hAnsi="Arial" w:cs="Arial"/>
          <w:sz w:val="24"/>
          <w:szCs w:val="24"/>
        </w:rPr>
        <w:tab/>
      </w:r>
      <w:r w:rsidR="00735C44">
        <w:rPr>
          <w:rFonts w:ascii="Arial" w:hAnsi="Arial" w:cs="Arial"/>
          <w:sz w:val="24"/>
          <w:szCs w:val="24"/>
        </w:rPr>
        <w:tab/>
      </w:r>
      <w:r w:rsidR="003429A5" w:rsidRPr="00EA44C1">
        <w:rPr>
          <w:rFonts w:ascii="Arial" w:hAnsi="Arial" w:cs="Arial"/>
          <w:sz w:val="24"/>
          <w:szCs w:val="24"/>
        </w:rPr>
        <w:t xml:space="preserve">kr </w:t>
      </w:r>
      <w:r w:rsidR="00414364">
        <w:rPr>
          <w:rFonts w:ascii="Arial" w:hAnsi="Arial" w:cs="Arial"/>
          <w:sz w:val="24"/>
          <w:szCs w:val="24"/>
        </w:rPr>
        <w:t>125</w:t>
      </w:r>
      <w:r w:rsidRPr="00EA44C1">
        <w:rPr>
          <w:rFonts w:ascii="Arial" w:hAnsi="Arial" w:cs="Arial"/>
          <w:sz w:val="24"/>
          <w:szCs w:val="24"/>
        </w:rPr>
        <w:t>,- pr. person pr. dag</w:t>
      </w:r>
    </w:p>
    <w:p w14:paraId="475D7562" w14:textId="7A082143" w:rsidR="00696E19" w:rsidRPr="00EA44C1" w:rsidRDefault="00696E19" w:rsidP="005D3B4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Middag lørdag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A44C1">
        <w:rPr>
          <w:rFonts w:ascii="Arial" w:hAnsi="Arial" w:cs="Arial"/>
          <w:sz w:val="24"/>
          <w:szCs w:val="24"/>
        </w:rPr>
        <w:t xml:space="preserve">kr </w:t>
      </w:r>
      <w:r w:rsidR="00C0417E">
        <w:rPr>
          <w:rFonts w:ascii="Arial" w:hAnsi="Arial" w:cs="Arial"/>
          <w:sz w:val="24"/>
          <w:szCs w:val="24"/>
        </w:rPr>
        <w:t>400</w:t>
      </w:r>
      <w:r w:rsidRPr="00EA44C1">
        <w:rPr>
          <w:rFonts w:ascii="Arial" w:hAnsi="Arial" w:cs="Arial"/>
          <w:sz w:val="24"/>
          <w:szCs w:val="24"/>
        </w:rPr>
        <w:t>,- pr. person</w:t>
      </w:r>
    </w:p>
    <w:p w14:paraId="6C081001" w14:textId="5B008357" w:rsidR="00ED40D5" w:rsidRDefault="00ED40D5" w:rsidP="005D3B41">
      <w:pPr>
        <w:spacing w:after="0"/>
        <w:rPr>
          <w:rFonts w:ascii="Arial" w:hAnsi="Arial" w:cs="Arial"/>
          <w:sz w:val="24"/>
          <w:szCs w:val="24"/>
        </w:rPr>
      </w:pPr>
    </w:p>
    <w:p w14:paraId="3DBB792C" w14:textId="77777777" w:rsidR="00515E20" w:rsidRPr="00EA44C1" w:rsidRDefault="00515E20" w:rsidP="005D3B41">
      <w:pPr>
        <w:spacing w:after="0"/>
        <w:rPr>
          <w:rFonts w:ascii="Arial" w:hAnsi="Arial" w:cs="Arial"/>
          <w:sz w:val="24"/>
          <w:szCs w:val="24"/>
        </w:rPr>
      </w:pPr>
    </w:p>
    <w:p w14:paraId="46E9019A" w14:textId="6B133D7E" w:rsidR="00E46D8D" w:rsidRPr="003D6287" w:rsidRDefault="28726937" w:rsidP="005D3B41">
      <w:pPr>
        <w:spacing w:after="0"/>
        <w:rPr>
          <w:rFonts w:ascii="Arial" w:hAnsi="Arial" w:cs="Arial"/>
          <w:b/>
          <w:color w:val="FF0000"/>
          <w:sz w:val="28"/>
          <w:szCs w:val="28"/>
        </w:rPr>
      </w:pPr>
      <w:r w:rsidRPr="00B50164">
        <w:rPr>
          <w:rFonts w:ascii="Arial" w:hAnsi="Arial" w:cs="Arial"/>
          <w:b/>
          <w:color w:val="FF0000"/>
          <w:sz w:val="28"/>
          <w:szCs w:val="28"/>
        </w:rPr>
        <w:t xml:space="preserve">Påmeldingsfrist: </w:t>
      </w:r>
      <w:r w:rsidR="00EC3951">
        <w:rPr>
          <w:rFonts w:ascii="Arial" w:hAnsi="Arial" w:cs="Arial"/>
          <w:b/>
          <w:color w:val="FF0000"/>
          <w:sz w:val="28"/>
          <w:szCs w:val="28"/>
        </w:rPr>
        <w:t>12</w:t>
      </w:r>
      <w:r w:rsidR="006C5894">
        <w:rPr>
          <w:rFonts w:ascii="Arial" w:hAnsi="Arial" w:cs="Arial"/>
          <w:b/>
          <w:color w:val="FF0000"/>
          <w:sz w:val="28"/>
          <w:szCs w:val="28"/>
        </w:rPr>
        <w:t xml:space="preserve"> mars</w:t>
      </w:r>
      <w:r w:rsidRPr="008D62CB">
        <w:rPr>
          <w:rFonts w:ascii="Arial" w:hAnsi="Arial" w:cs="Arial"/>
          <w:b/>
          <w:color w:val="FF0000"/>
          <w:sz w:val="28"/>
          <w:szCs w:val="28"/>
        </w:rPr>
        <w:t xml:space="preserve"> 20</w:t>
      </w:r>
      <w:r w:rsidR="00343E33">
        <w:rPr>
          <w:rFonts w:ascii="Arial" w:hAnsi="Arial" w:cs="Arial"/>
          <w:b/>
          <w:color w:val="FF0000"/>
          <w:sz w:val="28"/>
          <w:szCs w:val="28"/>
        </w:rPr>
        <w:t>2</w:t>
      </w:r>
      <w:r w:rsidR="006C5894">
        <w:rPr>
          <w:rFonts w:ascii="Arial" w:hAnsi="Arial" w:cs="Arial"/>
          <w:b/>
          <w:color w:val="FF0000"/>
          <w:sz w:val="28"/>
          <w:szCs w:val="28"/>
        </w:rPr>
        <w:t>2</w:t>
      </w:r>
      <w:r w:rsidR="00297E09" w:rsidRPr="008D62CB">
        <w:rPr>
          <w:rFonts w:ascii="Arial" w:hAnsi="Arial" w:cs="Arial"/>
          <w:b/>
          <w:color w:val="FF0000"/>
          <w:sz w:val="28"/>
          <w:szCs w:val="28"/>
        </w:rPr>
        <w:t xml:space="preserve"> via </w:t>
      </w:r>
      <w:r w:rsidR="00B50164" w:rsidRPr="008D62CB">
        <w:rPr>
          <w:rFonts w:ascii="Arial" w:hAnsi="Arial" w:cs="Arial"/>
          <w:b/>
          <w:color w:val="FF0000"/>
          <w:sz w:val="28"/>
          <w:szCs w:val="28"/>
        </w:rPr>
        <w:t>påmeldingsskjema</w:t>
      </w:r>
      <w:r w:rsidR="00502754" w:rsidRPr="008D62CB">
        <w:rPr>
          <w:rFonts w:ascii="Arial" w:hAnsi="Arial" w:cs="Arial"/>
          <w:b/>
          <w:color w:val="FF0000"/>
          <w:sz w:val="28"/>
          <w:szCs w:val="28"/>
        </w:rPr>
        <w:t>.</w:t>
      </w:r>
    </w:p>
    <w:p w14:paraId="2E58C149" w14:textId="7506A6B3" w:rsidR="003D6287" w:rsidRPr="00803DF4" w:rsidRDefault="003D6287" w:rsidP="00ED6516">
      <w:pPr>
        <w:pStyle w:val="Default"/>
        <w:rPr>
          <w:lang w:val="nb-NO"/>
        </w:rPr>
      </w:pPr>
      <w:r w:rsidRPr="00803DF4">
        <w:rPr>
          <w:sz w:val="23"/>
          <w:szCs w:val="23"/>
          <w:lang w:val="nb-NO"/>
        </w:rPr>
        <w:t xml:space="preserve">Bindende påmelding </w:t>
      </w:r>
      <w:r>
        <w:rPr>
          <w:sz w:val="23"/>
          <w:szCs w:val="23"/>
          <w:lang w:val="nb-NO"/>
        </w:rPr>
        <w:t xml:space="preserve">og musikk </w:t>
      </w:r>
      <w:r w:rsidRPr="00803DF4">
        <w:rPr>
          <w:sz w:val="23"/>
          <w:szCs w:val="23"/>
          <w:lang w:val="nb-NO"/>
        </w:rPr>
        <w:t xml:space="preserve">sendes til </w:t>
      </w:r>
      <w:hyperlink r:id="rId15" w:history="1">
        <w:r w:rsidRPr="00385382">
          <w:rPr>
            <w:rStyle w:val="Hyperkobling"/>
            <w:lang w:val="nb-NO"/>
          </w:rPr>
          <w:t>apparatturn@holmenturn.no</w:t>
        </w:r>
      </w:hyperlink>
      <w:r w:rsidRPr="00803DF4">
        <w:rPr>
          <w:sz w:val="23"/>
          <w:szCs w:val="23"/>
          <w:lang w:val="nb-NO"/>
        </w:rPr>
        <w:t>. Bruk vedlagte påmeldingsskjema.</w:t>
      </w:r>
      <w:r w:rsidR="00ED6B27">
        <w:rPr>
          <w:sz w:val="23"/>
          <w:szCs w:val="23"/>
          <w:lang w:val="nb-NO"/>
        </w:rPr>
        <w:t xml:space="preserve"> Ved for sen påmelding tilkommer et gebyr på 500kr. </w:t>
      </w:r>
      <w:r w:rsidRPr="00803DF4">
        <w:rPr>
          <w:sz w:val="23"/>
          <w:szCs w:val="23"/>
          <w:lang w:val="nb-NO"/>
        </w:rPr>
        <w:br/>
      </w:r>
    </w:p>
    <w:p w14:paraId="1DFBD933" w14:textId="77777777" w:rsidR="003D6287" w:rsidRPr="00803DF4" w:rsidRDefault="003D6287" w:rsidP="00ED6516">
      <w:pPr>
        <w:pStyle w:val="Default"/>
        <w:rPr>
          <w:sz w:val="23"/>
          <w:szCs w:val="23"/>
          <w:lang w:val="nb-NO"/>
        </w:rPr>
      </w:pPr>
      <w:r w:rsidRPr="00803DF4">
        <w:rPr>
          <w:bCs/>
          <w:sz w:val="23"/>
          <w:szCs w:val="23"/>
          <w:lang w:val="nb-NO"/>
        </w:rPr>
        <w:t xml:space="preserve">Betaling sendes til: </w:t>
      </w:r>
    </w:p>
    <w:p w14:paraId="61C83E89" w14:textId="77777777" w:rsidR="003D6287" w:rsidRPr="00803DF4" w:rsidRDefault="003D6287" w:rsidP="00ED6516">
      <w:pPr>
        <w:pStyle w:val="Default"/>
        <w:rPr>
          <w:sz w:val="23"/>
          <w:szCs w:val="23"/>
          <w:lang w:val="nb-NO"/>
        </w:rPr>
      </w:pPr>
      <w:r w:rsidRPr="00803DF4">
        <w:rPr>
          <w:sz w:val="23"/>
          <w:szCs w:val="23"/>
          <w:lang w:val="nb-NO"/>
        </w:rPr>
        <w:t xml:space="preserve">Holmen Tropp og Turn </w:t>
      </w:r>
    </w:p>
    <w:p w14:paraId="5A13F2C6" w14:textId="77777777" w:rsidR="003D6287" w:rsidRPr="00803DF4" w:rsidRDefault="003D6287" w:rsidP="00ED6516">
      <w:pPr>
        <w:pStyle w:val="Default"/>
        <w:rPr>
          <w:sz w:val="23"/>
          <w:szCs w:val="23"/>
          <w:lang w:val="nb-NO"/>
        </w:rPr>
      </w:pPr>
      <w:r w:rsidRPr="00803DF4">
        <w:rPr>
          <w:sz w:val="23"/>
          <w:szCs w:val="23"/>
          <w:lang w:val="nb-NO"/>
        </w:rPr>
        <w:t xml:space="preserve">Postboks 52 </w:t>
      </w:r>
    </w:p>
    <w:p w14:paraId="4A556A13" w14:textId="77777777" w:rsidR="003D6287" w:rsidRPr="00803DF4" w:rsidRDefault="003D6287" w:rsidP="00ED6516">
      <w:pPr>
        <w:pStyle w:val="Default"/>
        <w:rPr>
          <w:sz w:val="23"/>
          <w:szCs w:val="23"/>
          <w:lang w:val="nb-NO"/>
        </w:rPr>
      </w:pPr>
      <w:r w:rsidRPr="00803DF4">
        <w:rPr>
          <w:sz w:val="23"/>
          <w:szCs w:val="23"/>
          <w:lang w:val="nb-NO"/>
        </w:rPr>
        <w:t>1378 Nesbru</w:t>
      </w:r>
    </w:p>
    <w:p w14:paraId="49D33411" w14:textId="0057237F" w:rsidR="003D6287" w:rsidRPr="00803DF4" w:rsidRDefault="003D6287" w:rsidP="00ED6516">
      <w:pPr>
        <w:pStyle w:val="Default"/>
        <w:rPr>
          <w:sz w:val="23"/>
          <w:szCs w:val="23"/>
          <w:lang w:val="nb-NO"/>
        </w:rPr>
      </w:pPr>
      <w:r w:rsidRPr="00803DF4">
        <w:rPr>
          <w:bCs/>
          <w:sz w:val="23"/>
          <w:szCs w:val="23"/>
          <w:lang w:val="nb-NO"/>
        </w:rPr>
        <w:t xml:space="preserve">Kontonr. 9490.05.15876. Merk innbetalingen med </w:t>
      </w:r>
      <w:r w:rsidRPr="00803DF4">
        <w:rPr>
          <w:sz w:val="23"/>
          <w:szCs w:val="23"/>
          <w:lang w:val="nb-NO"/>
        </w:rPr>
        <w:t>«</w:t>
      </w:r>
      <w:r w:rsidR="00ED6B27">
        <w:rPr>
          <w:sz w:val="23"/>
          <w:szCs w:val="23"/>
          <w:lang w:val="nb-NO"/>
        </w:rPr>
        <w:t>holmen open 2022</w:t>
      </w:r>
      <w:r w:rsidRPr="00803DF4">
        <w:rPr>
          <w:sz w:val="23"/>
          <w:szCs w:val="23"/>
          <w:lang w:val="nb-NO"/>
        </w:rPr>
        <w:t>» og klubbens navn</w:t>
      </w:r>
      <w:r>
        <w:rPr>
          <w:sz w:val="23"/>
          <w:szCs w:val="23"/>
          <w:lang w:val="nb-NO"/>
        </w:rPr>
        <w:t>.</w:t>
      </w:r>
    </w:p>
    <w:p w14:paraId="46814FDC" w14:textId="77777777" w:rsidR="003D6287" w:rsidRPr="00803DF4" w:rsidRDefault="003D6287" w:rsidP="00ED6516">
      <w:pPr>
        <w:pStyle w:val="Default"/>
        <w:rPr>
          <w:sz w:val="23"/>
          <w:szCs w:val="23"/>
          <w:lang w:val="nb-NO"/>
        </w:rPr>
      </w:pPr>
    </w:p>
    <w:p w14:paraId="69E18309" w14:textId="77777777" w:rsidR="003D6287" w:rsidRPr="00803DF4" w:rsidRDefault="003D6287" w:rsidP="00ED6516">
      <w:pPr>
        <w:pStyle w:val="Default"/>
        <w:rPr>
          <w:sz w:val="23"/>
          <w:szCs w:val="23"/>
          <w:lang w:val="nb-NO"/>
        </w:rPr>
      </w:pPr>
      <w:r w:rsidRPr="00803DF4">
        <w:rPr>
          <w:bCs/>
          <w:sz w:val="23"/>
          <w:szCs w:val="23"/>
          <w:lang w:val="nb-NO"/>
        </w:rPr>
        <w:t xml:space="preserve">Kontaktperson </w:t>
      </w:r>
      <w:r>
        <w:rPr>
          <w:bCs/>
          <w:sz w:val="23"/>
          <w:szCs w:val="23"/>
          <w:lang w:val="nb-NO"/>
        </w:rPr>
        <w:t xml:space="preserve">hos HTT </w:t>
      </w:r>
      <w:r w:rsidRPr="00803DF4">
        <w:rPr>
          <w:bCs/>
          <w:sz w:val="23"/>
          <w:szCs w:val="23"/>
          <w:lang w:val="nb-NO"/>
        </w:rPr>
        <w:t xml:space="preserve">er </w:t>
      </w:r>
      <w:r>
        <w:rPr>
          <w:sz w:val="23"/>
          <w:szCs w:val="23"/>
          <w:lang w:val="nb-NO"/>
        </w:rPr>
        <w:t xml:space="preserve">Jessica Thiblin 97 67 92 23 </w:t>
      </w:r>
      <w:r w:rsidRPr="00803DF4">
        <w:rPr>
          <w:sz w:val="23"/>
          <w:szCs w:val="23"/>
          <w:lang w:val="nb-NO"/>
        </w:rPr>
        <w:t xml:space="preserve"> eller e-post som over </w:t>
      </w:r>
    </w:p>
    <w:p w14:paraId="0B6CE17D" w14:textId="77777777" w:rsidR="003D6287" w:rsidRPr="00803DF4" w:rsidRDefault="003D6287" w:rsidP="00ED6516">
      <w:pPr>
        <w:pStyle w:val="Default"/>
        <w:rPr>
          <w:b/>
          <w:bCs/>
          <w:i/>
          <w:iCs/>
          <w:sz w:val="23"/>
          <w:szCs w:val="23"/>
          <w:lang w:val="nb-NO"/>
        </w:rPr>
      </w:pPr>
    </w:p>
    <w:p w14:paraId="3BB08E3D" w14:textId="77777777" w:rsidR="00E46D8D" w:rsidRPr="00696E19" w:rsidRDefault="00E46D8D" w:rsidP="005D3B41">
      <w:pPr>
        <w:spacing w:after="0"/>
        <w:rPr>
          <w:rFonts w:ascii="Arial" w:hAnsi="Arial" w:cs="Arial"/>
          <w:sz w:val="24"/>
          <w:szCs w:val="24"/>
        </w:rPr>
      </w:pPr>
    </w:p>
    <w:p w14:paraId="0AE00EC1" w14:textId="77777777" w:rsidR="001B285D" w:rsidRPr="001B285D" w:rsidRDefault="001B285D" w:rsidP="005D3B41">
      <w:pPr>
        <w:spacing w:after="0"/>
        <w:rPr>
          <w:rFonts w:ascii="Arial" w:hAnsi="Arial" w:cs="Arial"/>
          <w:sz w:val="24"/>
          <w:szCs w:val="24"/>
        </w:rPr>
      </w:pPr>
    </w:p>
    <w:p w14:paraId="57FC3B3F" w14:textId="5D17E03E" w:rsidR="00601537" w:rsidRPr="001C7800" w:rsidRDefault="423A58CA" w:rsidP="423A58CA">
      <w:pPr>
        <w:spacing w:after="0"/>
        <w:rPr>
          <w:rFonts w:ascii="Arial" w:hAnsi="Arial" w:cs="Arial"/>
          <w:sz w:val="24"/>
          <w:szCs w:val="24"/>
        </w:rPr>
      </w:pPr>
      <w:r w:rsidRPr="423A58CA">
        <w:rPr>
          <w:rFonts w:ascii="Arial" w:hAnsi="Arial" w:cs="Arial"/>
          <w:sz w:val="24"/>
          <w:szCs w:val="24"/>
        </w:rPr>
        <w:t xml:space="preserve">Ta kontakt med oss hvis du har spørsmål eller trenger ytterligere informasjon på mail </w:t>
      </w:r>
      <w:hyperlink r:id="rId16">
        <w:r w:rsidRPr="423A58CA">
          <w:rPr>
            <w:rStyle w:val="Hyperkobling"/>
            <w:rFonts w:ascii="Arial" w:hAnsi="Arial" w:cs="Arial"/>
            <w:sz w:val="24"/>
            <w:szCs w:val="24"/>
          </w:rPr>
          <w:t>apparatturn@holmenturn.no</w:t>
        </w:r>
      </w:hyperlink>
      <w:r w:rsidRPr="423A58CA">
        <w:rPr>
          <w:rFonts w:ascii="Arial" w:hAnsi="Arial" w:cs="Arial"/>
          <w:sz w:val="24"/>
          <w:szCs w:val="24"/>
        </w:rPr>
        <w:t>. Telefonnummer til kontaktper</w:t>
      </w:r>
      <w:r w:rsidR="00564BF9">
        <w:rPr>
          <w:rFonts w:ascii="Arial" w:hAnsi="Arial" w:cs="Arial"/>
          <w:sz w:val="24"/>
          <w:szCs w:val="24"/>
        </w:rPr>
        <w:t xml:space="preserve">son Jessica Thiblin er 97679223. </w:t>
      </w:r>
      <w:r w:rsidR="00D30B87">
        <w:rPr>
          <w:rFonts w:ascii="Arial" w:hAnsi="Arial" w:cs="Arial"/>
          <w:sz w:val="24"/>
          <w:szCs w:val="24"/>
        </w:rPr>
        <w:t>P</w:t>
      </w:r>
      <w:r w:rsidRPr="423A58CA">
        <w:rPr>
          <w:rFonts w:ascii="Arial" w:hAnsi="Arial" w:cs="Arial"/>
          <w:sz w:val="24"/>
          <w:szCs w:val="24"/>
        </w:rPr>
        <w:t xml:space="preserve">Se også våre nettsider </w:t>
      </w:r>
      <w:hyperlink r:id="rId17">
        <w:r w:rsidRPr="423A58CA">
          <w:rPr>
            <w:rStyle w:val="Hyperkobling"/>
            <w:rFonts w:ascii="Arial" w:hAnsi="Arial" w:cs="Arial"/>
            <w:sz w:val="24"/>
            <w:szCs w:val="24"/>
          </w:rPr>
          <w:t>www.holmenturn.no</w:t>
        </w:r>
      </w:hyperlink>
      <w:r w:rsidRPr="423A58CA">
        <w:rPr>
          <w:rFonts w:ascii="Arial" w:hAnsi="Arial" w:cs="Arial"/>
          <w:sz w:val="24"/>
          <w:szCs w:val="24"/>
        </w:rPr>
        <w:t xml:space="preserve"> </w:t>
      </w:r>
      <w:r w:rsidR="00406C50">
        <w:rPr>
          <w:rFonts w:ascii="Arial" w:hAnsi="Arial" w:cs="Arial"/>
          <w:sz w:val="24"/>
          <w:szCs w:val="24"/>
        </w:rPr>
        <w:t xml:space="preserve">eller facebook </w:t>
      </w:r>
      <w:r w:rsidRPr="423A58CA">
        <w:rPr>
          <w:rFonts w:ascii="Arial" w:hAnsi="Arial" w:cs="Arial"/>
          <w:sz w:val="24"/>
          <w:szCs w:val="24"/>
        </w:rPr>
        <w:t xml:space="preserve">som blir oppdatert med informasjon. </w:t>
      </w:r>
    </w:p>
    <w:p w14:paraId="0279D11C" w14:textId="77777777" w:rsidR="00601537" w:rsidRPr="00EA44C1" w:rsidRDefault="00601537" w:rsidP="005D3B41">
      <w:pPr>
        <w:spacing w:after="0"/>
        <w:rPr>
          <w:rFonts w:ascii="Arial" w:hAnsi="Arial" w:cs="Arial"/>
          <w:sz w:val="24"/>
          <w:szCs w:val="24"/>
        </w:rPr>
      </w:pPr>
    </w:p>
    <w:p w14:paraId="1657BDE5" w14:textId="19355C87" w:rsidR="00601537" w:rsidRDefault="00601537" w:rsidP="005D3B41">
      <w:pPr>
        <w:spacing w:after="0"/>
        <w:rPr>
          <w:rFonts w:ascii="Arial" w:hAnsi="Arial" w:cs="Arial"/>
          <w:sz w:val="24"/>
          <w:szCs w:val="24"/>
        </w:rPr>
      </w:pPr>
      <w:r w:rsidRPr="00EA44C1">
        <w:rPr>
          <w:rFonts w:ascii="Arial" w:hAnsi="Arial" w:cs="Arial"/>
          <w:sz w:val="24"/>
          <w:szCs w:val="24"/>
        </w:rPr>
        <w:t>Med vennlig hilsen</w:t>
      </w:r>
    </w:p>
    <w:p w14:paraId="7977D18D" w14:textId="72A79DAA" w:rsidR="00C03EB7" w:rsidRDefault="00313D78" w:rsidP="00D30B8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Holmen Tropp </w:t>
      </w:r>
      <w:r w:rsidR="001B285D">
        <w:rPr>
          <w:rFonts w:ascii="Arial" w:hAnsi="Arial" w:cs="Arial"/>
        </w:rPr>
        <w:t>&amp;</w:t>
      </w:r>
      <w:r>
        <w:rPr>
          <w:rFonts w:ascii="Arial" w:hAnsi="Arial" w:cs="Arial"/>
        </w:rPr>
        <w:t xml:space="preserve"> Turn</w:t>
      </w:r>
      <w:r w:rsidR="001B285D">
        <w:rPr>
          <w:rFonts w:ascii="Arial" w:hAnsi="Arial" w:cs="Arial"/>
        </w:rPr>
        <w:t>forening</w:t>
      </w:r>
    </w:p>
    <w:p w14:paraId="3B27B8F9" w14:textId="17514AC8" w:rsidR="00C2480F" w:rsidRPr="006F27A1" w:rsidRDefault="00601537" w:rsidP="00791BF3">
      <w:pPr>
        <w:spacing w:after="0"/>
        <w:jc w:val="center"/>
        <w:rPr>
          <w:rFonts w:ascii="Arial" w:hAnsi="Arial" w:cs="Arial"/>
        </w:rPr>
      </w:pPr>
      <w:r w:rsidRPr="006F27A1">
        <w:rPr>
          <w:rFonts w:ascii="Arial" w:hAnsi="Arial" w:cs="Arial"/>
          <w:noProof/>
          <w:lang w:eastAsia="nb-NO"/>
        </w:rPr>
        <w:drawing>
          <wp:inline distT="0" distB="0" distL="0" distR="0" wp14:anchorId="6583E5C9" wp14:editId="101340DD">
            <wp:extent cx="457200" cy="469900"/>
            <wp:effectExtent l="19050" t="0" r="0" b="0"/>
            <wp:docPr id="4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27A1">
        <w:rPr>
          <w:rFonts w:ascii="Arial" w:hAnsi="Arial" w:cs="Arial"/>
          <w:noProof/>
          <w:lang w:eastAsia="nb-NO"/>
        </w:rPr>
        <w:drawing>
          <wp:inline distT="0" distB="0" distL="0" distR="0" wp14:anchorId="4DAC26E4" wp14:editId="605CD30A">
            <wp:extent cx="1955800" cy="508000"/>
            <wp:effectExtent l="0" t="0" r="0" b="0"/>
            <wp:docPr id="6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480F" w:rsidRPr="006F27A1" w:rsidSect="00C253BD">
      <w:pgSz w:w="11906" w:h="16838"/>
      <w:pgMar w:top="1418" w:right="1134" w:bottom="1418" w:left="1134" w:header="709" w:footer="709" w:gutter="0"/>
      <w:pgBorders w:display="firstPage" w:offsetFrom="page">
        <w:top w:val="heartGray" w:sz="31" w:space="24" w:color="auto"/>
        <w:left w:val="heartGray" w:sz="31" w:space="24" w:color="auto"/>
        <w:bottom w:val="heartGray" w:sz="31" w:space="24" w:color="auto"/>
        <w:right w:val="heartGray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5B5D5" w14:textId="77777777" w:rsidR="004F0DDB" w:rsidRDefault="004F0DDB" w:rsidP="00B16362">
      <w:pPr>
        <w:spacing w:after="0" w:line="240" w:lineRule="auto"/>
      </w:pPr>
      <w:r>
        <w:separator/>
      </w:r>
    </w:p>
  </w:endnote>
  <w:endnote w:type="continuationSeparator" w:id="0">
    <w:p w14:paraId="45091BE2" w14:textId="77777777" w:rsidR="004F0DDB" w:rsidRDefault="004F0DDB" w:rsidP="00B16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oadway">
    <w:panose1 w:val="04040905080002020502"/>
    <w:charset w:val="4D"/>
    <w:family w:val="decorative"/>
    <w:pitch w:val="variable"/>
    <w:sig w:usb0="00000003" w:usb1="00000000" w:usb2="00000000" w:usb3="00000000" w:csb0="00000001" w:csb1="00000000"/>
  </w:font>
  <w:font w:name="Lucida Grande">
    <w:panose1 w:val="020B06040202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BD860" w14:textId="77777777" w:rsidR="004F0DDB" w:rsidRDefault="004F0DDB" w:rsidP="00B16362">
      <w:pPr>
        <w:spacing w:after="0" w:line="240" w:lineRule="auto"/>
      </w:pPr>
      <w:r>
        <w:separator/>
      </w:r>
    </w:p>
  </w:footnote>
  <w:footnote w:type="continuationSeparator" w:id="0">
    <w:p w14:paraId="585826DD" w14:textId="77777777" w:rsidR="004F0DDB" w:rsidRDefault="004F0DDB" w:rsidP="00B163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9376A"/>
    <w:multiLevelType w:val="hybridMultilevel"/>
    <w:tmpl w:val="4B7E7E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87C8A"/>
    <w:multiLevelType w:val="hybridMultilevel"/>
    <w:tmpl w:val="35AC57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B6E3E"/>
    <w:multiLevelType w:val="hybridMultilevel"/>
    <w:tmpl w:val="FB022D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F4D9A"/>
    <w:multiLevelType w:val="hybridMultilevel"/>
    <w:tmpl w:val="936621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537"/>
    <w:rsid w:val="000367E1"/>
    <w:rsid w:val="0005469A"/>
    <w:rsid w:val="000D60DD"/>
    <w:rsid w:val="00103FA8"/>
    <w:rsid w:val="00164656"/>
    <w:rsid w:val="001671C5"/>
    <w:rsid w:val="001A7A03"/>
    <w:rsid w:val="001B285D"/>
    <w:rsid w:val="001C7800"/>
    <w:rsid w:val="001E43FE"/>
    <w:rsid w:val="002342A1"/>
    <w:rsid w:val="00240F10"/>
    <w:rsid w:val="00253B63"/>
    <w:rsid w:val="00253F6D"/>
    <w:rsid w:val="00276586"/>
    <w:rsid w:val="00297E09"/>
    <w:rsid w:val="002A3C07"/>
    <w:rsid w:val="002B05D6"/>
    <w:rsid w:val="002C1C62"/>
    <w:rsid w:val="002E744F"/>
    <w:rsid w:val="00313D78"/>
    <w:rsid w:val="0032037D"/>
    <w:rsid w:val="00326B21"/>
    <w:rsid w:val="003429A5"/>
    <w:rsid w:val="00343E33"/>
    <w:rsid w:val="00344616"/>
    <w:rsid w:val="00355C8A"/>
    <w:rsid w:val="00371AB0"/>
    <w:rsid w:val="00373779"/>
    <w:rsid w:val="003D6287"/>
    <w:rsid w:val="003F39D5"/>
    <w:rsid w:val="004031F5"/>
    <w:rsid w:val="00406C50"/>
    <w:rsid w:val="00414364"/>
    <w:rsid w:val="00455D33"/>
    <w:rsid w:val="0048648E"/>
    <w:rsid w:val="004B2F65"/>
    <w:rsid w:val="004D5D1C"/>
    <w:rsid w:val="004E1783"/>
    <w:rsid w:val="004F0DDB"/>
    <w:rsid w:val="00502754"/>
    <w:rsid w:val="0050439C"/>
    <w:rsid w:val="00515E20"/>
    <w:rsid w:val="00517B0C"/>
    <w:rsid w:val="00564BF9"/>
    <w:rsid w:val="00574C11"/>
    <w:rsid w:val="005819AF"/>
    <w:rsid w:val="005A3BA9"/>
    <w:rsid w:val="005B44A9"/>
    <w:rsid w:val="005D3B41"/>
    <w:rsid w:val="00601537"/>
    <w:rsid w:val="006134B5"/>
    <w:rsid w:val="006431D3"/>
    <w:rsid w:val="006658B4"/>
    <w:rsid w:val="0069527E"/>
    <w:rsid w:val="00696E19"/>
    <w:rsid w:val="006A76BC"/>
    <w:rsid w:val="006C5894"/>
    <w:rsid w:val="006E0924"/>
    <w:rsid w:val="006E4C1C"/>
    <w:rsid w:val="006F27A1"/>
    <w:rsid w:val="00735C44"/>
    <w:rsid w:val="00764A95"/>
    <w:rsid w:val="00791BF3"/>
    <w:rsid w:val="00795D43"/>
    <w:rsid w:val="007A608B"/>
    <w:rsid w:val="00816892"/>
    <w:rsid w:val="0083132D"/>
    <w:rsid w:val="00853891"/>
    <w:rsid w:val="00871D21"/>
    <w:rsid w:val="008A561E"/>
    <w:rsid w:val="008D62CB"/>
    <w:rsid w:val="009318B2"/>
    <w:rsid w:val="009A4CBF"/>
    <w:rsid w:val="009B6AF3"/>
    <w:rsid w:val="00A20FEB"/>
    <w:rsid w:val="00A444CE"/>
    <w:rsid w:val="00AB2F89"/>
    <w:rsid w:val="00AC6869"/>
    <w:rsid w:val="00AF139A"/>
    <w:rsid w:val="00B04C31"/>
    <w:rsid w:val="00B11ACA"/>
    <w:rsid w:val="00B11ED3"/>
    <w:rsid w:val="00B15A34"/>
    <w:rsid w:val="00B16362"/>
    <w:rsid w:val="00B32B4D"/>
    <w:rsid w:val="00B50164"/>
    <w:rsid w:val="00B72138"/>
    <w:rsid w:val="00B930A1"/>
    <w:rsid w:val="00BC0414"/>
    <w:rsid w:val="00C03EB7"/>
    <w:rsid w:val="00C0417E"/>
    <w:rsid w:val="00C17C44"/>
    <w:rsid w:val="00C2480F"/>
    <w:rsid w:val="00C253BD"/>
    <w:rsid w:val="00C6758F"/>
    <w:rsid w:val="00C83B5E"/>
    <w:rsid w:val="00C90D9C"/>
    <w:rsid w:val="00CB010A"/>
    <w:rsid w:val="00CB5C3C"/>
    <w:rsid w:val="00CC513C"/>
    <w:rsid w:val="00D04B19"/>
    <w:rsid w:val="00D20403"/>
    <w:rsid w:val="00D30B87"/>
    <w:rsid w:val="00D34F31"/>
    <w:rsid w:val="00D9183C"/>
    <w:rsid w:val="00DA4D97"/>
    <w:rsid w:val="00DB5CDD"/>
    <w:rsid w:val="00DD5AB4"/>
    <w:rsid w:val="00E11D16"/>
    <w:rsid w:val="00E2164A"/>
    <w:rsid w:val="00E459CF"/>
    <w:rsid w:val="00E46D8D"/>
    <w:rsid w:val="00E64D4E"/>
    <w:rsid w:val="00E83E8F"/>
    <w:rsid w:val="00E87A96"/>
    <w:rsid w:val="00EA44C1"/>
    <w:rsid w:val="00EC1596"/>
    <w:rsid w:val="00EC3951"/>
    <w:rsid w:val="00ED1B68"/>
    <w:rsid w:val="00ED40D5"/>
    <w:rsid w:val="00ED6B27"/>
    <w:rsid w:val="00EF47E4"/>
    <w:rsid w:val="00F44013"/>
    <w:rsid w:val="00F61BBA"/>
    <w:rsid w:val="00F82CD8"/>
    <w:rsid w:val="00FA12D3"/>
    <w:rsid w:val="00FE027D"/>
    <w:rsid w:val="00FE0BD3"/>
    <w:rsid w:val="10F216CE"/>
    <w:rsid w:val="25A8FAEF"/>
    <w:rsid w:val="25C45169"/>
    <w:rsid w:val="28726937"/>
    <w:rsid w:val="2EF5F112"/>
    <w:rsid w:val="423A58CA"/>
    <w:rsid w:val="6FF76F82"/>
    <w:rsid w:val="71BB9D41"/>
    <w:rsid w:val="7A495B92"/>
    <w:rsid w:val="7F17E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33459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537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60153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nb-NO"/>
    </w:rPr>
  </w:style>
  <w:style w:type="paragraph" w:styleId="Overskrift2">
    <w:name w:val="heading 2"/>
    <w:basedOn w:val="Normal"/>
    <w:next w:val="Normal"/>
    <w:link w:val="Overskrift2Tegn"/>
    <w:qFormat/>
    <w:rsid w:val="00601537"/>
    <w:pPr>
      <w:keepNext/>
      <w:spacing w:after="0" w:line="240" w:lineRule="auto"/>
      <w:outlineLvl w:val="1"/>
    </w:pPr>
    <w:rPr>
      <w:rFonts w:ascii="Broadway" w:eastAsia="Times New Roman" w:hAnsi="Broadway" w:cs="Times New Roman"/>
      <w:sz w:val="28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601537"/>
    <w:rPr>
      <w:rFonts w:ascii="Times New Roman" w:eastAsia="Times New Roman" w:hAnsi="Times New Roman" w:cs="Times New Roman"/>
      <w:b/>
      <w:bCs/>
      <w:sz w:val="28"/>
      <w:u w:val="single"/>
    </w:rPr>
  </w:style>
  <w:style w:type="character" w:customStyle="1" w:styleId="Overskrift2Tegn">
    <w:name w:val="Overskrift 2 Tegn"/>
    <w:basedOn w:val="Standardskriftforavsnitt"/>
    <w:link w:val="Overskrift2"/>
    <w:rsid w:val="00601537"/>
    <w:rPr>
      <w:rFonts w:ascii="Broadway" w:eastAsia="Times New Roman" w:hAnsi="Broadway" w:cs="Times New Roman"/>
      <w:sz w:val="28"/>
    </w:rPr>
  </w:style>
  <w:style w:type="character" w:styleId="Hyperkobling">
    <w:name w:val="Hyperlink"/>
    <w:basedOn w:val="Standardskriftforavsnitt"/>
    <w:uiPriority w:val="99"/>
    <w:unhideWhenUsed/>
    <w:rsid w:val="00601537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0153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01537"/>
    <w:rPr>
      <w:rFonts w:ascii="Lucida Grande" w:eastAsiaTheme="minorHAnsi" w:hAnsi="Lucida Grande" w:cs="Lucida Grande"/>
      <w:sz w:val="18"/>
      <w:szCs w:val="18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B16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16362"/>
    <w:rPr>
      <w:rFonts w:eastAsiaTheme="minorHAnsi"/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B16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16362"/>
    <w:rPr>
      <w:rFonts w:eastAsiaTheme="minorHAnsi"/>
      <w:sz w:val="22"/>
      <w:szCs w:val="22"/>
      <w:lang w:eastAsia="en-US"/>
    </w:rPr>
  </w:style>
  <w:style w:type="paragraph" w:styleId="Listeavsnitt">
    <w:name w:val="List Paragraph"/>
    <w:basedOn w:val="Normal"/>
    <w:uiPriority w:val="34"/>
    <w:qFormat/>
    <w:rsid w:val="00502754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313D78"/>
    <w:rPr>
      <w:color w:val="808080"/>
      <w:shd w:val="clear" w:color="auto" w:fill="E6E6E6"/>
    </w:rPr>
  </w:style>
  <w:style w:type="paragraph" w:customStyle="1" w:styleId="Default">
    <w:name w:val="Default"/>
    <w:rsid w:val="003D6287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scandichotels.no/hotell/norge/oslo/scandic-asker?cmpid=ppc_BH2d&amp;s_kwcid=AL!7589!3!556560375017!e!!g!!scandic%20asker&amp;gclid=Cj0KCQiAxc6PBhCEARIsAH8Hff0jdlujDIeRToSF3BHVgdb_HbMT5pAFPQfZhTOgBPii_gjQ_r7yUqcaArhaEALw_wcB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pparatturn@holmenturn.no" TargetMode="External"/><Relationship Id="rId17" Type="http://schemas.openxmlformats.org/officeDocument/2006/relationships/hyperlink" Target="http://www.holmenturn.no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pparatturn@holmenturn.n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yperlink" Target="mailto:apparatturn@holmenturn.no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s://www.thonhotels.no/hoteller/norge/asker/thon-hotel-vettre/?gclid=Cj0KCQiAxc6PBhCEARIsAH8Hff1scvaz8kkL22bMKOOtq8d2ggh-W7t9wIbbGB2226hfFL_pDzG7UsoaAkwmEALw_wcB&amp;gclsrc=aw.ds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10f9ac0-5937-4b4f-b459-96aedd9ed2c5" origin="userSelected">
  <element uid="9920fcc9-9f43-4d43-9e3e-b98a219cfd55" value=""/>
</sisl>
</file>

<file path=customXml/itemProps1.xml><?xml version="1.0" encoding="utf-8"?>
<ds:datastoreItem xmlns:ds="http://schemas.openxmlformats.org/officeDocument/2006/customXml" ds:itemID="{33311433-E4C3-4F02-BCA5-012CB3FD6077}">
  <ds:schemaRefs>
    <ds:schemaRef ds:uri="http://www.boldonjames.com/2008/01/sie/internal/label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786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Holmen Tropp &amp; Turn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Gundersen</dc:creator>
  <cp:keywords/>
  <dc:description/>
  <cp:lastModifiedBy>jessica thiblin</cp:lastModifiedBy>
  <cp:revision>39</cp:revision>
  <dcterms:created xsi:type="dcterms:W3CDTF">2022-01-13T18:18:00Z</dcterms:created>
  <dcterms:modified xsi:type="dcterms:W3CDTF">2022-02-21T12:43:00Z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11f75d55-e1bd-40c8-acc2-8d6cf07e5ca1</vt:lpwstr>
  </property>
  <property fmtid="{D5CDD505-2E9C-101B-9397-08002B2CF9AE}" pid="3" name="bjSaver">
    <vt:lpwstr>cwyP62gkr3tcmflwNVe+R1+OxoLZETa6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policy="a10f9ac0-5937-4b4f-b459-96aedd9ed2c5" origin="userSelected" xmlns="http://www.boldonj</vt:lpwstr>
  </property>
  <property fmtid="{D5CDD505-2E9C-101B-9397-08002B2CF9AE}" pid="5" name="bjDocumentLabelXML-0">
    <vt:lpwstr>ames.com/2008/01/sie/internal/label"&gt;&lt;element uid="9920fcc9-9f43-4d43-9e3e-b98a219cfd55" value="" /&gt;&lt;/sisl&gt;</vt:lpwstr>
  </property>
  <property fmtid="{D5CDD505-2E9C-101B-9397-08002B2CF9AE}" pid="6" name="bjDocumentSecurityLabel">
    <vt:lpwstr>Not Classified</vt:lpwstr>
  </property>
</Properties>
</file>